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43CBE" w14:textId="2E68F2D9" w:rsidR="6D76A388" w:rsidRDefault="6D76A388" w:rsidP="02B04DB6">
      <w:pPr>
        <w:pStyle w:val="Heading1"/>
      </w:pPr>
      <w:r>
        <w:t xml:space="preserve">Scoop the Poop to Keep </w:t>
      </w:r>
      <w:r w:rsidR="26BA7E0D">
        <w:t>Nature</w:t>
      </w:r>
      <w:r>
        <w:t xml:space="preserve"> Healthy and Beautiful</w:t>
      </w:r>
    </w:p>
    <w:p w14:paraId="40BFF931" w14:textId="64D1520C" w:rsidR="79C24454" w:rsidRDefault="79C24454" w:rsidP="22675ABD">
      <w:r>
        <w:t>Many people escape to local forest preserves to enjoy nearby nature</w:t>
      </w:r>
      <w:r w:rsidR="53C679D9">
        <w:t>.</w:t>
      </w:r>
      <w:r w:rsidR="3A7DA53E">
        <w:t xml:space="preserve"> W</w:t>
      </w:r>
      <w:r w:rsidR="3A9B72FE">
        <w:t>hat they</w:t>
      </w:r>
      <w:r w:rsidR="3A7DA53E">
        <w:t xml:space="preserve"> don’t come </w:t>
      </w:r>
      <w:r w:rsidR="7DC05F77">
        <w:t xml:space="preserve">for </w:t>
      </w:r>
      <w:r w:rsidR="4D9447BD">
        <w:t xml:space="preserve">is </w:t>
      </w:r>
      <w:r w:rsidR="7DC05F77">
        <w:t xml:space="preserve">the dog poop scattered along the </w:t>
      </w:r>
      <w:r w:rsidR="00FF0E9F">
        <w:t>trails</w:t>
      </w:r>
      <w:r w:rsidR="7DC05F77">
        <w:t xml:space="preserve">. </w:t>
      </w:r>
    </w:p>
    <w:p w14:paraId="2F53F3B1" w14:textId="19A97A63" w:rsidR="5A124101" w:rsidRDefault="5A124101" w:rsidP="22675ABD">
      <w:r>
        <w:t xml:space="preserve">Unfortunately, some people </w:t>
      </w:r>
      <w:r w:rsidR="551BD8D0">
        <w:t xml:space="preserve">do not clean up after their pets and leave </w:t>
      </w:r>
      <w:r w:rsidR="515F52F1">
        <w:t>dog</w:t>
      </w:r>
      <w:r w:rsidR="551BD8D0">
        <w:t xml:space="preserve"> poop in </w:t>
      </w:r>
      <w:r w:rsidR="658CDAD0">
        <w:t>parks and</w:t>
      </w:r>
      <w:r w:rsidR="551BD8D0">
        <w:t xml:space="preserve"> preserve</w:t>
      </w:r>
      <w:r w:rsidR="333A6753">
        <w:t>s</w:t>
      </w:r>
      <w:r w:rsidR="551BD8D0">
        <w:t xml:space="preserve">. </w:t>
      </w:r>
      <w:r w:rsidR="3FEB5149">
        <w:t>If you’ve come to appreciate the natural open space, poop on or nearby the trail does l</w:t>
      </w:r>
      <w:r w:rsidR="3BB66714">
        <w:t>ittle to enhance your experience</w:t>
      </w:r>
      <w:r w:rsidR="339F70E8">
        <w:t>. Rather</w:t>
      </w:r>
      <w:r w:rsidR="3BB66714">
        <w:t xml:space="preserve">, </w:t>
      </w:r>
      <w:r w:rsidR="00B564AD">
        <w:t xml:space="preserve">dog poop may </w:t>
      </w:r>
      <w:r w:rsidR="3BB66714">
        <w:t xml:space="preserve">take away from </w:t>
      </w:r>
      <w:r w:rsidR="6BCF8952">
        <w:t>y</w:t>
      </w:r>
      <w:r w:rsidR="3BB66714">
        <w:t xml:space="preserve">our enjoyment of the </w:t>
      </w:r>
      <w:r w:rsidR="16F5CA90">
        <w:t xml:space="preserve">outdoors </w:t>
      </w:r>
      <w:r w:rsidR="5FF00D69">
        <w:t>if you have to watch where you step.</w:t>
      </w:r>
    </w:p>
    <w:p w14:paraId="5AB5A96A" w14:textId="53B213D8" w:rsidR="413AF255" w:rsidRDefault="0B2625AE" w:rsidP="22675ABD">
      <w:r>
        <w:t xml:space="preserve">Pet waste left by dog owners in preserves and other natural places is gross and irresponsible. </w:t>
      </w:r>
      <w:r w:rsidR="413AF255">
        <w:t xml:space="preserve">What’s bizarre is that sometimes dog walkers in preserves will bag their dog’s waste but then throw it </w:t>
      </w:r>
      <w:r w:rsidR="01A37A9C">
        <w:t>into the preserve instead of into a trash can.</w:t>
      </w:r>
      <w:r w:rsidR="413AF255">
        <w:t xml:space="preserve"> </w:t>
      </w:r>
      <w:r w:rsidR="54B112BD">
        <w:t>Park rangers have even found used pet waste bags</w:t>
      </w:r>
      <w:r w:rsidR="7BCA0D3F">
        <w:t xml:space="preserve"> caught in trees,</w:t>
      </w:r>
      <w:r w:rsidR="54B112BD">
        <w:t xml:space="preserve"> hanging from </w:t>
      </w:r>
      <w:r w:rsidR="5B9B8FBE">
        <w:t>branches like</w:t>
      </w:r>
      <w:r w:rsidR="28C47814">
        <w:t xml:space="preserve"> ornaments</w:t>
      </w:r>
      <w:r w:rsidR="6AB45B5D">
        <w:t>!</w:t>
      </w:r>
    </w:p>
    <w:p w14:paraId="29265D38" w14:textId="2F32E856" w:rsidR="4AF06509" w:rsidRDefault="15B5E826" w:rsidP="02B04DB6">
      <w:pPr>
        <w:rPr>
          <w:rFonts w:ascii="Calibri" w:eastAsia="Calibri" w:hAnsi="Calibri" w:cs="Calibri"/>
        </w:rPr>
      </w:pPr>
      <w:r>
        <w:t>Dog poop is</w:t>
      </w:r>
      <w:r w:rsidR="11768607">
        <w:t xml:space="preserve"> </w:t>
      </w:r>
      <w:r>
        <w:t>not a natural part of the forest preserve</w:t>
      </w:r>
      <w:r w:rsidR="012AFDC3">
        <w:t>.</w:t>
      </w:r>
      <w:r>
        <w:t xml:space="preserve"> </w:t>
      </w:r>
      <w:r w:rsidR="38FB4E7C">
        <w:t>It'</w:t>
      </w:r>
      <w:r w:rsidR="0F22BDB4">
        <w:t>s not the same as wildlife feces</w:t>
      </w:r>
      <w:r w:rsidR="237BC791">
        <w:t xml:space="preserve"> and doesn’t just decompose.</w:t>
      </w:r>
      <w:r w:rsidR="2776D304">
        <w:t xml:space="preserve"> </w:t>
      </w:r>
      <w:r w:rsidR="63C805B1">
        <w:t>In fact, t</w:t>
      </w:r>
      <w:r w:rsidR="0F22BDB4">
        <w:t xml:space="preserve">he bacteria and nutrients in pet waste </w:t>
      </w:r>
      <w:r w:rsidR="7F155877">
        <w:t xml:space="preserve">impact the health of the preserve and nearby streams. </w:t>
      </w:r>
      <w:r w:rsidR="1FC4EE60" w:rsidRPr="02B04DB6">
        <w:rPr>
          <w:rFonts w:ascii="Calibri" w:eastAsia="Calibri" w:hAnsi="Calibri" w:cs="Calibri"/>
        </w:rPr>
        <w:t>Did you know that a single gram of dog poop can contain 23 million bacteria? None of that bacteria belongs in our parks and streams.</w:t>
      </w:r>
    </w:p>
    <w:p w14:paraId="4A2AB266" w14:textId="5BFC057D" w:rsidR="4AF06509" w:rsidRDefault="4F66081D" w:rsidP="39528884">
      <w:pPr>
        <w:rPr>
          <w:rFonts w:ascii="Calibri" w:eastAsia="Calibri" w:hAnsi="Calibri" w:cs="Calibri"/>
        </w:rPr>
      </w:pPr>
      <w:r w:rsidRPr="02B04DB6">
        <w:rPr>
          <w:rFonts w:ascii="Calibri" w:eastAsia="Calibri" w:hAnsi="Calibri" w:cs="Calibri"/>
        </w:rPr>
        <w:t>Also, l</w:t>
      </w:r>
      <w:r w:rsidR="7BBFCE6C" w:rsidRPr="02B04DB6">
        <w:rPr>
          <w:rFonts w:ascii="Calibri" w:eastAsia="Calibri" w:hAnsi="Calibri" w:cs="Calibri"/>
        </w:rPr>
        <w:t xml:space="preserve">eaving pet waste on the ground may </w:t>
      </w:r>
      <w:r w:rsidR="4D28E072" w:rsidRPr="02B04DB6">
        <w:rPr>
          <w:rFonts w:ascii="Calibri" w:eastAsia="Calibri" w:hAnsi="Calibri" w:cs="Calibri"/>
        </w:rPr>
        <w:t xml:space="preserve">even </w:t>
      </w:r>
      <w:r w:rsidR="7BBFCE6C" w:rsidRPr="02B04DB6">
        <w:rPr>
          <w:rFonts w:ascii="Calibri" w:eastAsia="Calibri" w:hAnsi="Calibri" w:cs="Calibri"/>
        </w:rPr>
        <w:t xml:space="preserve">pose a risk to </w:t>
      </w:r>
      <w:r w:rsidR="2DD166B0" w:rsidRPr="02B04DB6">
        <w:rPr>
          <w:rFonts w:ascii="Calibri" w:eastAsia="Calibri" w:hAnsi="Calibri" w:cs="Calibri"/>
        </w:rPr>
        <w:t xml:space="preserve">our health. Children and adults recreating in your neighborhood, park, or preserve can be exposed to </w:t>
      </w:r>
      <w:r w:rsidR="6992AB48" w:rsidRPr="02B04DB6">
        <w:rPr>
          <w:rFonts w:ascii="Calibri" w:eastAsia="Calibri" w:hAnsi="Calibri" w:cs="Calibri"/>
        </w:rPr>
        <w:t>bacteria and parasites found in pet waste</w:t>
      </w:r>
      <w:r w:rsidR="2DD166B0" w:rsidRPr="02B04DB6">
        <w:rPr>
          <w:rFonts w:ascii="Calibri" w:eastAsia="Calibri" w:hAnsi="Calibri" w:cs="Calibri"/>
        </w:rPr>
        <w:t xml:space="preserve">. </w:t>
      </w:r>
      <w:r w:rsidR="0705203C" w:rsidRPr="02B04DB6">
        <w:rPr>
          <w:rFonts w:ascii="Calibri" w:eastAsia="Calibri" w:hAnsi="Calibri" w:cs="Calibri"/>
        </w:rPr>
        <w:t>Children playing outside are most at risk for infection.</w:t>
      </w:r>
    </w:p>
    <w:p w14:paraId="4A1A0C7A" w14:textId="0031166F" w:rsidR="4AF06509" w:rsidRDefault="7F155877" w:rsidP="22675ABD">
      <w:r>
        <w:t xml:space="preserve">To sum it up, </w:t>
      </w:r>
      <w:r w:rsidR="30D8FD7B">
        <w:t xml:space="preserve">pet waste </w:t>
      </w:r>
      <w:r w:rsidR="7000D272">
        <w:t>spoils</w:t>
      </w:r>
      <w:r w:rsidR="15B5E826">
        <w:t xml:space="preserve"> other</w:t>
      </w:r>
      <w:r w:rsidR="32F17896">
        <w:t xml:space="preserve">’s enjoyment of the </w:t>
      </w:r>
      <w:r w:rsidR="23978950">
        <w:t>outdoors</w:t>
      </w:r>
      <w:r w:rsidR="0BD802E1">
        <w:t xml:space="preserve">, </w:t>
      </w:r>
      <w:r w:rsidR="23978950">
        <w:t>pollute</w:t>
      </w:r>
      <w:r w:rsidR="5FB9A5B4">
        <w:t>s</w:t>
      </w:r>
      <w:r w:rsidR="23978950">
        <w:t xml:space="preserve"> the preserve</w:t>
      </w:r>
      <w:r w:rsidR="751E5314">
        <w:t xml:space="preserve">, and </w:t>
      </w:r>
      <w:r w:rsidR="3C75465A">
        <w:t>can be a</w:t>
      </w:r>
      <w:r w:rsidR="4E2E3DF0">
        <w:t xml:space="preserve"> public health hazard.</w:t>
      </w:r>
    </w:p>
    <w:p w14:paraId="67447D66" w14:textId="79355307" w:rsidR="345DF2F7" w:rsidRDefault="345DF2F7" w:rsidP="22675ABD">
      <w:r>
        <w:t>If you are a dog owner, pick up your pet’s waste every</w:t>
      </w:r>
      <w:r w:rsidR="3BAB06A6">
        <w:t xml:space="preserve"> time, </w:t>
      </w:r>
      <w:r>
        <w:t>e</w:t>
      </w:r>
      <w:r w:rsidR="68F13B6A">
        <w:t>verywhere</w:t>
      </w:r>
      <w:r>
        <w:t xml:space="preserve">. </w:t>
      </w:r>
      <w:r w:rsidR="461DCFC2">
        <w:t xml:space="preserve">This sounds simple enough, but from the scattering of pet waste we see along trails, it’s a message worth spreading. </w:t>
      </w:r>
      <w:r w:rsidR="3C2C601C">
        <w:t>When walking your dog around the neighborhood or in a forest preserve, come prepared with bags</w:t>
      </w:r>
      <w:r w:rsidR="2070A544">
        <w:t xml:space="preserve"> and a</w:t>
      </w:r>
      <w:r w:rsidR="2511E8D0">
        <w:t>lways t</w:t>
      </w:r>
      <w:r w:rsidR="18D74BD6">
        <w:t>hrow</w:t>
      </w:r>
      <w:r w:rsidR="2511E8D0">
        <w:t xml:space="preserve"> </w:t>
      </w:r>
      <w:r w:rsidR="54990930">
        <w:t>the</w:t>
      </w:r>
      <w:r w:rsidR="2511E8D0">
        <w:t xml:space="preserve"> waste in</w:t>
      </w:r>
      <w:r w:rsidR="5FA5319F">
        <w:t>to</w:t>
      </w:r>
      <w:r w:rsidR="2511E8D0">
        <w:t xml:space="preserve"> a garbage bin.</w:t>
      </w:r>
    </w:p>
    <w:p w14:paraId="21CE50C9" w14:textId="6E5C2487" w:rsidR="1B2F06A6" w:rsidRDefault="1B2F06A6" w:rsidP="06533E87">
      <w:r w:rsidRPr="06533E87">
        <w:rPr>
          <w:b/>
          <w:bCs/>
        </w:rPr>
        <w:t>Pick Up Your Pet’s Waste Every Time, Everywhere</w:t>
      </w:r>
    </w:p>
    <w:p w14:paraId="1A2146BF" w14:textId="0D127D07" w:rsidR="45CAF771" w:rsidRDefault="45CAF771" w:rsidP="06533E8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Make remembering a bag easy! </w:t>
      </w:r>
      <w:r w:rsidR="14758F2A">
        <w:t xml:space="preserve">Keep bags by the door, in your car, or attach them to the leash. </w:t>
      </w:r>
    </w:p>
    <w:p w14:paraId="7D628022" w14:textId="321ED2A7" w:rsidR="72C54343" w:rsidRDefault="72C54343" w:rsidP="06533E87">
      <w:pPr>
        <w:pStyle w:val="ListParagraph"/>
        <w:numPr>
          <w:ilvl w:val="0"/>
          <w:numId w:val="1"/>
        </w:numPr>
      </w:pPr>
      <w:r>
        <w:t>Always throw out used bags into a trash can.</w:t>
      </w:r>
    </w:p>
    <w:p w14:paraId="0574CE70" w14:textId="38A409FD" w:rsidR="14758F2A" w:rsidRDefault="14758F2A" w:rsidP="06533E8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Note which parks and preserves have courtesy bags for pet waste. Consider asking your town to install </w:t>
      </w:r>
      <w:r w:rsidR="60686328">
        <w:t>a pet waste station</w:t>
      </w:r>
      <w:r>
        <w:t xml:space="preserve"> at places</w:t>
      </w:r>
      <w:r w:rsidR="001796A3">
        <w:t xml:space="preserve"> where</w:t>
      </w:r>
      <w:r>
        <w:t xml:space="preserve"> you </w:t>
      </w:r>
      <w:r w:rsidR="2AB7915C">
        <w:t>enjoy</w:t>
      </w:r>
      <w:r>
        <w:t xml:space="preserve"> </w:t>
      </w:r>
      <w:r w:rsidR="48EB674B">
        <w:t xml:space="preserve">walking </w:t>
      </w:r>
      <w:r>
        <w:t>your dog</w:t>
      </w:r>
      <w:r w:rsidR="55FC1EF9">
        <w:t xml:space="preserve">. </w:t>
      </w:r>
    </w:p>
    <w:p w14:paraId="0A04480B" w14:textId="274C8AF1" w:rsidR="49BABB78" w:rsidRDefault="49BABB78" w:rsidP="22675ABD">
      <w:r>
        <w:t xml:space="preserve">Dog owner or not, we </w:t>
      </w:r>
      <w:r w:rsidR="00FF0E9F">
        <w:t xml:space="preserve">are all </w:t>
      </w:r>
      <w:r>
        <w:t>responsible as trail users and community members to keep local natural places healthy a</w:t>
      </w:r>
      <w:r w:rsidR="5F56CD45">
        <w:t xml:space="preserve">nd enjoyable for all. </w:t>
      </w:r>
      <w:r w:rsidR="21DB26CB">
        <w:t>Littering our preserves with dog poop</w:t>
      </w:r>
      <w:r w:rsidR="67AE94CE">
        <w:t xml:space="preserve"> (or anything else!)</w:t>
      </w:r>
      <w:r w:rsidR="21DB26CB">
        <w:t xml:space="preserve"> </w:t>
      </w:r>
      <w:r w:rsidR="0F49D220">
        <w:t>won’t do if we want to maintain our parks and preserves in the best condition.</w:t>
      </w:r>
    </w:p>
    <w:p w14:paraId="3E7AF4FA" w14:textId="0E14F8DC" w:rsidR="003440B5" w:rsidRDefault="003440B5" w:rsidP="22675ABD"/>
    <w:p w14:paraId="559BC1D3" w14:textId="531DA2DE" w:rsidR="003440B5" w:rsidRPr="003440B5" w:rsidRDefault="003440B5" w:rsidP="22675ABD">
      <w:pPr>
        <w:rPr>
          <w:i/>
        </w:rPr>
      </w:pPr>
      <w:r w:rsidRPr="003440B5">
        <w:rPr>
          <w:i/>
        </w:rPr>
        <w:t xml:space="preserve">The Conservation Foundation staffs four watershed groups that work to improve the health of rivers and streams. The Lower DuPage River Watershed Coalition and Lower </w:t>
      </w:r>
      <w:proofErr w:type="gramStart"/>
      <w:r w:rsidRPr="003440B5">
        <w:rPr>
          <w:i/>
        </w:rPr>
        <w:t>Des</w:t>
      </w:r>
      <w:proofErr w:type="gramEnd"/>
      <w:r w:rsidRPr="003440B5">
        <w:rPr>
          <w:i/>
        </w:rPr>
        <w:t xml:space="preserve"> Plaines Watershed Group launched a campaign to encourage pet owners to scoop the poop to protect clean water in rivers and streams.</w:t>
      </w:r>
      <w:r>
        <w:rPr>
          <w:i/>
        </w:rPr>
        <w:t xml:space="preserve"> Thanks for your help in making our</w:t>
      </w:r>
      <w:bookmarkStart w:id="0" w:name="_GoBack"/>
      <w:bookmarkEnd w:id="0"/>
      <w:r>
        <w:rPr>
          <w:i/>
        </w:rPr>
        <w:t xml:space="preserve"> local waterways clean and healthy! </w:t>
      </w:r>
    </w:p>
    <w:p w14:paraId="781A815F" w14:textId="7D90F1CF" w:rsidR="22675ABD" w:rsidRDefault="22675ABD" w:rsidP="22675ABD"/>
    <w:p w14:paraId="7F604544" w14:textId="2B8D840B" w:rsidR="22675ABD" w:rsidRDefault="22675ABD" w:rsidP="22675ABD">
      <w:pPr>
        <w:pStyle w:val="ListParagraph"/>
      </w:pPr>
    </w:p>
    <w:sectPr w:rsidR="22675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B7175"/>
    <w:multiLevelType w:val="hybridMultilevel"/>
    <w:tmpl w:val="CB340AEC"/>
    <w:lvl w:ilvl="0" w:tplc="8558F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867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6499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6892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1868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E612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43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9431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5CA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C30BB"/>
    <w:multiLevelType w:val="hybridMultilevel"/>
    <w:tmpl w:val="5C522A8E"/>
    <w:lvl w:ilvl="0" w:tplc="F8C43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8E4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D6FC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B84C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E27B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7220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FC1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404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BCD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52FFE"/>
    <w:multiLevelType w:val="hybridMultilevel"/>
    <w:tmpl w:val="E25EAA8A"/>
    <w:lvl w:ilvl="0" w:tplc="DF323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2D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4E5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1A5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FA53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5871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2D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5CA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3E3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4D7BBF"/>
    <w:rsid w:val="001796A3"/>
    <w:rsid w:val="002A5DBC"/>
    <w:rsid w:val="003440B5"/>
    <w:rsid w:val="00566A55"/>
    <w:rsid w:val="00A3B323"/>
    <w:rsid w:val="00B564AD"/>
    <w:rsid w:val="00FF0E9F"/>
    <w:rsid w:val="01082457"/>
    <w:rsid w:val="012AFDC3"/>
    <w:rsid w:val="016111CA"/>
    <w:rsid w:val="01A37A9C"/>
    <w:rsid w:val="025355DE"/>
    <w:rsid w:val="02B04DB6"/>
    <w:rsid w:val="02E80FEC"/>
    <w:rsid w:val="04C14B3B"/>
    <w:rsid w:val="06533E87"/>
    <w:rsid w:val="06AE3B75"/>
    <w:rsid w:val="0705203C"/>
    <w:rsid w:val="07D9C812"/>
    <w:rsid w:val="09416E6B"/>
    <w:rsid w:val="0B2625AE"/>
    <w:rsid w:val="0BD802E1"/>
    <w:rsid w:val="0F22BDB4"/>
    <w:rsid w:val="0F33D066"/>
    <w:rsid w:val="0F3BBC66"/>
    <w:rsid w:val="0F459536"/>
    <w:rsid w:val="0F49D220"/>
    <w:rsid w:val="0FB156BB"/>
    <w:rsid w:val="105D4C17"/>
    <w:rsid w:val="10E7C53B"/>
    <w:rsid w:val="11768607"/>
    <w:rsid w:val="12153BC4"/>
    <w:rsid w:val="123D097E"/>
    <w:rsid w:val="14758F2A"/>
    <w:rsid w:val="1539EA75"/>
    <w:rsid w:val="158004E0"/>
    <w:rsid w:val="158F93ED"/>
    <w:rsid w:val="15904BA5"/>
    <w:rsid w:val="15B5E826"/>
    <w:rsid w:val="15C20AEA"/>
    <w:rsid w:val="1619D473"/>
    <w:rsid w:val="16F5CA90"/>
    <w:rsid w:val="171846F2"/>
    <w:rsid w:val="17C66695"/>
    <w:rsid w:val="18D74BD6"/>
    <w:rsid w:val="1976750A"/>
    <w:rsid w:val="19FD48B0"/>
    <w:rsid w:val="1A0FB04A"/>
    <w:rsid w:val="1A6CF56C"/>
    <w:rsid w:val="1AF4FB83"/>
    <w:rsid w:val="1B2F06A6"/>
    <w:rsid w:val="1B5AD9CB"/>
    <w:rsid w:val="1BD6FA3F"/>
    <w:rsid w:val="1CA98CF6"/>
    <w:rsid w:val="1CEBD9CE"/>
    <w:rsid w:val="1D66C8F7"/>
    <w:rsid w:val="1F40BC3E"/>
    <w:rsid w:val="1FC4EE60"/>
    <w:rsid w:val="2070A544"/>
    <w:rsid w:val="2191FDF8"/>
    <w:rsid w:val="21DB26CB"/>
    <w:rsid w:val="22675ABD"/>
    <w:rsid w:val="237BC791"/>
    <w:rsid w:val="23978950"/>
    <w:rsid w:val="23DCF750"/>
    <w:rsid w:val="243B8E18"/>
    <w:rsid w:val="24DF14B7"/>
    <w:rsid w:val="24F1B02A"/>
    <w:rsid w:val="2511E8D0"/>
    <w:rsid w:val="25AC7D4E"/>
    <w:rsid w:val="26BA7E0D"/>
    <w:rsid w:val="2776D304"/>
    <w:rsid w:val="282F7781"/>
    <w:rsid w:val="28C47814"/>
    <w:rsid w:val="29BCE43F"/>
    <w:rsid w:val="2AB7915C"/>
    <w:rsid w:val="2B671B9A"/>
    <w:rsid w:val="2DD166B0"/>
    <w:rsid w:val="30D8FD7B"/>
    <w:rsid w:val="317AA79F"/>
    <w:rsid w:val="3206926E"/>
    <w:rsid w:val="32F17896"/>
    <w:rsid w:val="333A6753"/>
    <w:rsid w:val="339F70E8"/>
    <w:rsid w:val="345DF2F7"/>
    <w:rsid w:val="34884623"/>
    <w:rsid w:val="35FB96E7"/>
    <w:rsid w:val="36971FF7"/>
    <w:rsid w:val="373E4ECB"/>
    <w:rsid w:val="374D7BBF"/>
    <w:rsid w:val="38FB4E7C"/>
    <w:rsid w:val="39528884"/>
    <w:rsid w:val="3960C087"/>
    <w:rsid w:val="396263CE"/>
    <w:rsid w:val="39749691"/>
    <w:rsid w:val="3A7DA53E"/>
    <w:rsid w:val="3A91A4AB"/>
    <w:rsid w:val="3A9B72FE"/>
    <w:rsid w:val="3B8D46A5"/>
    <w:rsid w:val="3B989916"/>
    <w:rsid w:val="3BAB06A6"/>
    <w:rsid w:val="3BB66714"/>
    <w:rsid w:val="3C2C601C"/>
    <w:rsid w:val="3C738581"/>
    <w:rsid w:val="3C75465A"/>
    <w:rsid w:val="3D109F8E"/>
    <w:rsid w:val="3D41124B"/>
    <w:rsid w:val="3EA45DB1"/>
    <w:rsid w:val="3EE2171E"/>
    <w:rsid w:val="3EEC6AE5"/>
    <w:rsid w:val="3FEB5149"/>
    <w:rsid w:val="3FFFBE80"/>
    <w:rsid w:val="4000E388"/>
    <w:rsid w:val="40720473"/>
    <w:rsid w:val="413AF255"/>
    <w:rsid w:val="418BAAE8"/>
    <w:rsid w:val="43C4C06C"/>
    <w:rsid w:val="445A98FF"/>
    <w:rsid w:val="44FEEC83"/>
    <w:rsid w:val="45CAF771"/>
    <w:rsid w:val="461DCFC2"/>
    <w:rsid w:val="46365D0E"/>
    <w:rsid w:val="46F1E382"/>
    <w:rsid w:val="470581D5"/>
    <w:rsid w:val="4792839A"/>
    <w:rsid w:val="48E8EE53"/>
    <w:rsid w:val="48EB674B"/>
    <w:rsid w:val="49469165"/>
    <w:rsid w:val="49BABB78"/>
    <w:rsid w:val="49DA06EC"/>
    <w:rsid w:val="4AC00429"/>
    <w:rsid w:val="4AF06509"/>
    <w:rsid w:val="4B7D2CD2"/>
    <w:rsid w:val="4BAB6574"/>
    <w:rsid w:val="4D28E072"/>
    <w:rsid w:val="4D4112D4"/>
    <w:rsid w:val="4D9447BD"/>
    <w:rsid w:val="4E2E3DF0"/>
    <w:rsid w:val="4EFB076A"/>
    <w:rsid w:val="4F66081D"/>
    <w:rsid w:val="4F902E94"/>
    <w:rsid w:val="4FA069B5"/>
    <w:rsid w:val="515F52F1"/>
    <w:rsid w:val="51753041"/>
    <w:rsid w:val="51AA11B5"/>
    <w:rsid w:val="51B28EDD"/>
    <w:rsid w:val="526A1F0E"/>
    <w:rsid w:val="5281CE19"/>
    <w:rsid w:val="53C679D9"/>
    <w:rsid w:val="54660B25"/>
    <w:rsid w:val="54990930"/>
    <w:rsid w:val="54B112BD"/>
    <w:rsid w:val="551BD8D0"/>
    <w:rsid w:val="554E2950"/>
    <w:rsid w:val="55FC1EF9"/>
    <w:rsid w:val="5690BD63"/>
    <w:rsid w:val="5782E5D2"/>
    <w:rsid w:val="58771E1A"/>
    <w:rsid w:val="59B84B51"/>
    <w:rsid w:val="5A124101"/>
    <w:rsid w:val="5A57CDB8"/>
    <w:rsid w:val="5B9B8FBE"/>
    <w:rsid w:val="5C5C522F"/>
    <w:rsid w:val="5CC8E956"/>
    <w:rsid w:val="5D2DEC01"/>
    <w:rsid w:val="5F56CD45"/>
    <w:rsid w:val="5FA5319F"/>
    <w:rsid w:val="5FB9A5B4"/>
    <w:rsid w:val="5FF00D69"/>
    <w:rsid w:val="60310ECF"/>
    <w:rsid w:val="603B9442"/>
    <w:rsid w:val="60686328"/>
    <w:rsid w:val="6196F72C"/>
    <w:rsid w:val="628DA35B"/>
    <w:rsid w:val="629922BF"/>
    <w:rsid w:val="634754C3"/>
    <w:rsid w:val="63C805B1"/>
    <w:rsid w:val="64FC1AAB"/>
    <w:rsid w:val="658CDAD0"/>
    <w:rsid w:val="66E4FEE2"/>
    <w:rsid w:val="67AE94CE"/>
    <w:rsid w:val="6834D753"/>
    <w:rsid w:val="68C6784E"/>
    <w:rsid w:val="68F13B6A"/>
    <w:rsid w:val="6992AB48"/>
    <w:rsid w:val="69998B00"/>
    <w:rsid w:val="6A1EB901"/>
    <w:rsid w:val="6AB45B5D"/>
    <w:rsid w:val="6B2C5235"/>
    <w:rsid w:val="6BCF8952"/>
    <w:rsid w:val="6C5E026F"/>
    <w:rsid w:val="6C7EC68C"/>
    <w:rsid w:val="6D76A388"/>
    <w:rsid w:val="6E773764"/>
    <w:rsid w:val="6ED77DE0"/>
    <w:rsid w:val="7000D272"/>
    <w:rsid w:val="708E7857"/>
    <w:rsid w:val="7270F571"/>
    <w:rsid w:val="72C54343"/>
    <w:rsid w:val="7318E3C9"/>
    <w:rsid w:val="73731FD4"/>
    <w:rsid w:val="74CF955C"/>
    <w:rsid w:val="751E5314"/>
    <w:rsid w:val="751F5FE9"/>
    <w:rsid w:val="752D1D33"/>
    <w:rsid w:val="7571CBA9"/>
    <w:rsid w:val="75D60263"/>
    <w:rsid w:val="77965AF8"/>
    <w:rsid w:val="784A4763"/>
    <w:rsid w:val="79C24454"/>
    <w:rsid w:val="7A8DEA9A"/>
    <w:rsid w:val="7B59B000"/>
    <w:rsid w:val="7BBFCE6C"/>
    <w:rsid w:val="7BCA0D3F"/>
    <w:rsid w:val="7BD7CE94"/>
    <w:rsid w:val="7CB9D77E"/>
    <w:rsid w:val="7D0CE259"/>
    <w:rsid w:val="7DC05F77"/>
    <w:rsid w:val="7E7DB220"/>
    <w:rsid w:val="7F155877"/>
    <w:rsid w:val="7F2AE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D7BBF"/>
  <w15:chartTrackingRefBased/>
  <w15:docId w15:val="{F9C5AF65-8456-498B-BD52-09B3CF1A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9DCE345C92F44ACC2B9A50AD6E75F" ma:contentTypeVersion="13" ma:contentTypeDescription="Create a new document." ma:contentTypeScope="" ma:versionID="46cbb3f2be20f81db5f00a8617ebe3e2">
  <xsd:schema xmlns:xsd="http://www.w3.org/2001/XMLSchema" xmlns:xs="http://www.w3.org/2001/XMLSchema" xmlns:p="http://schemas.microsoft.com/office/2006/metadata/properties" xmlns:ns2="c755e754-32bc-4770-821e-0f3924445cca" xmlns:ns3="4d1ce42d-721a-4e97-8e25-f3d6c15bfd4f" targetNamespace="http://schemas.microsoft.com/office/2006/metadata/properties" ma:root="true" ma:fieldsID="fe3e93b6fa172f0f22428dfc07b3ee28" ns2:_="" ns3:_="">
    <xsd:import namespace="c755e754-32bc-4770-821e-0f3924445cca"/>
    <xsd:import namespace="4d1ce42d-721a-4e97-8e25-f3d6c15bf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5e754-32bc-4770-821e-0f3924445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ce42d-721a-4e97-8e25-f3d6c15bf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AC27FB-25E7-4116-82A4-6329940CFE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A7C2D7-0BA5-4D02-BE94-D7BD98B0E7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0790A3-0220-4717-9698-59AF01370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5e754-32bc-4770-821e-0f3924445cca"/>
    <ds:schemaRef ds:uri="4d1ce42d-721a-4e97-8e25-f3d6c15bf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Rodbarry</dc:creator>
  <cp:keywords/>
  <dc:description/>
  <cp:lastModifiedBy>Lea Rodbarry</cp:lastModifiedBy>
  <cp:revision>5</cp:revision>
  <dcterms:created xsi:type="dcterms:W3CDTF">2020-08-14T13:08:00Z</dcterms:created>
  <dcterms:modified xsi:type="dcterms:W3CDTF">2022-05-06T14:06:00Z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0x010100D6B9DCE345C92F44ACC2B9A50AD6E75F</vt:lpwstr>
  </property>
</Properties>
</file>