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F10C" w14:textId="2E028A25" w:rsidR="2838D2AA" w:rsidRDefault="62B20C94" w:rsidP="0DAB354B">
      <w:pPr>
        <w:pStyle w:val="Heading1"/>
      </w:pPr>
      <w:r w:rsidRPr="07137B84">
        <w:rPr>
          <w:rFonts w:ascii="Calibri Light" w:eastAsia="Calibri Light" w:hAnsi="Calibri Light" w:cs="Calibri Light"/>
        </w:rPr>
        <w:t xml:space="preserve">Mow High for </w:t>
      </w:r>
      <w:r w:rsidR="2838D2AA" w:rsidRPr="07137B84">
        <w:rPr>
          <w:rFonts w:ascii="Calibri Light" w:eastAsia="Calibri Light" w:hAnsi="Calibri Light" w:cs="Calibri Light"/>
        </w:rPr>
        <w:t>a Pollinator-Friendly Lawn</w:t>
      </w:r>
    </w:p>
    <w:p w14:paraId="7E70D45F" w14:textId="47DDF482" w:rsidR="4209E5F2" w:rsidRDefault="4209E5F2" w:rsidP="4209E5F2">
      <w:pPr>
        <w:spacing w:line="257" w:lineRule="auto"/>
        <w:rPr>
          <w:rFonts w:ascii="Calibri" w:eastAsia="Calibri" w:hAnsi="Calibri" w:cs="Calibri"/>
        </w:rPr>
      </w:pPr>
    </w:p>
    <w:p w14:paraId="4AC82562" w14:textId="5925D809" w:rsidR="5EA8025B" w:rsidRDefault="5EA8025B" w:rsidP="4209E5F2">
      <w:pPr>
        <w:spacing w:line="257" w:lineRule="auto"/>
        <w:rPr>
          <w:rFonts w:ascii="Calibri" w:eastAsia="Calibri" w:hAnsi="Calibri" w:cs="Calibri"/>
        </w:rPr>
      </w:pPr>
      <w:r w:rsidRPr="792E8D8F">
        <w:rPr>
          <w:rFonts w:ascii="Calibri" w:eastAsia="Calibri" w:hAnsi="Calibri" w:cs="Calibri"/>
        </w:rPr>
        <w:t xml:space="preserve">We can help out bees in our neighborhood </w:t>
      </w:r>
      <w:r w:rsidR="5BF1CCBE" w:rsidRPr="792E8D8F">
        <w:rPr>
          <w:rFonts w:ascii="Calibri" w:eastAsia="Calibri" w:hAnsi="Calibri" w:cs="Calibri"/>
        </w:rPr>
        <w:t>by</w:t>
      </w:r>
      <w:r w:rsidRPr="792E8D8F">
        <w:rPr>
          <w:rFonts w:ascii="Calibri" w:eastAsia="Calibri" w:hAnsi="Calibri" w:cs="Calibri"/>
        </w:rPr>
        <w:t xml:space="preserve"> adjusting our lawncare routine</w:t>
      </w:r>
      <w:r w:rsidR="1103ECE7" w:rsidRPr="792E8D8F">
        <w:rPr>
          <w:rFonts w:ascii="Calibri" w:eastAsia="Calibri" w:hAnsi="Calibri" w:cs="Calibri"/>
        </w:rPr>
        <w:t>. Even small changes, like shifting your lawn mower to a higher setting</w:t>
      </w:r>
      <w:r w:rsidR="0B08E0AB" w:rsidRPr="792E8D8F">
        <w:rPr>
          <w:rFonts w:ascii="Calibri" w:eastAsia="Calibri" w:hAnsi="Calibri" w:cs="Calibri"/>
        </w:rPr>
        <w:t>,</w:t>
      </w:r>
      <w:r w:rsidR="1103ECE7" w:rsidRPr="792E8D8F">
        <w:rPr>
          <w:rFonts w:ascii="Calibri" w:eastAsia="Calibri" w:hAnsi="Calibri" w:cs="Calibri"/>
        </w:rPr>
        <w:t xml:space="preserve"> can give bees and other pollinators a better chance at survival. </w:t>
      </w:r>
    </w:p>
    <w:p w14:paraId="3B64ADB9" w14:textId="5220017F" w:rsidR="4209E5F2" w:rsidRDefault="4209E5F2" w:rsidP="4209E5F2">
      <w:pPr>
        <w:spacing w:line="257" w:lineRule="auto"/>
        <w:rPr>
          <w:rFonts w:ascii="Calibri" w:eastAsia="Calibri" w:hAnsi="Calibri" w:cs="Calibri"/>
        </w:rPr>
      </w:pPr>
    </w:p>
    <w:p w14:paraId="0924C40B" w14:textId="5A9014E7" w:rsidR="2838D2AA" w:rsidRDefault="2838D2AA" w:rsidP="3C5547B6">
      <w:pPr>
        <w:spacing w:line="257" w:lineRule="auto"/>
        <w:rPr>
          <w:rFonts w:ascii="Calibri" w:eastAsia="Calibri" w:hAnsi="Calibri" w:cs="Calibri"/>
          <w:b/>
          <w:bCs/>
        </w:rPr>
      </w:pPr>
      <w:r w:rsidRPr="7F2D12AE">
        <w:rPr>
          <w:rFonts w:ascii="Calibri" w:eastAsia="Calibri" w:hAnsi="Calibri" w:cs="Calibri"/>
          <w:b/>
          <w:bCs/>
        </w:rPr>
        <w:t>Mow High for Pollinators</w:t>
      </w:r>
    </w:p>
    <w:p w14:paraId="341ED0C9" w14:textId="0A857104" w:rsidR="2838D2AA" w:rsidRDefault="7B1852EC" w:rsidP="4209E5F2">
      <w:pPr>
        <w:spacing w:line="257" w:lineRule="auto"/>
        <w:rPr>
          <w:rFonts w:ascii="Calibri" w:eastAsia="Calibri" w:hAnsi="Calibri" w:cs="Calibri"/>
        </w:rPr>
      </w:pPr>
      <w:r w:rsidRPr="7F2D12AE">
        <w:rPr>
          <w:rFonts w:ascii="Calibri" w:eastAsia="Calibri" w:hAnsi="Calibri" w:cs="Calibri"/>
        </w:rPr>
        <w:t>The</w:t>
      </w:r>
      <w:r w:rsidR="3D0049CA" w:rsidRPr="7F2D12AE">
        <w:rPr>
          <w:rFonts w:ascii="Calibri" w:eastAsia="Calibri" w:hAnsi="Calibri" w:cs="Calibri"/>
        </w:rPr>
        <w:t xml:space="preserve"> first </w:t>
      </w:r>
      <w:r w:rsidR="306D8705" w:rsidRPr="7F2D12AE">
        <w:rPr>
          <w:rFonts w:ascii="Calibri" w:eastAsia="Calibri" w:hAnsi="Calibri" w:cs="Calibri"/>
        </w:rPr>
        <w:t>bee-friendly move you can make</w:t>
      </w:r>
      <w:r w:rsidR="3D0049CA" w:rsidRPr="7F2D12AE">
        <w:rPr>
          <w:rFonts w:ascii="Calibri" w:eastAsia="Calibri" w:hAnsi="Calibri" w:cs="Calibri"/>
        </w:rPr>
        <w:t xml:space="preserve"> is to increase the height of your lawn mower. </w:t>
      </w:r>
      <w:r w:rsidR="6E92FD0C" w:rsidRPr="7F2D12AE">
        <w:rPr>
          <w:rFonts w:ascii="Calibri" w:eastAsia="Calibri" w:hAnsi="Calibri" w:cs="Calibri"/>
        </w:rPr>
        <w:t xml:space="preserve">If you have plants like clover and violets in your lawn, mowing high will allow them to flower. </w:t>
      </w:r>
      <w:r w:rsidR="52B3AD89" w:rsidRPr="7F2D12AE">
        <w:rPr>
          <w:rFonts w:ascii="Calibri" w:eastAsia="Calibri" w:hAnsi="Calibri" w:cs="Calibri"/>
        </w:rPr>
        <w:t xml:space="preserve">During the spring, there aren’t many food options for pollinators. Flowers in your </w:t>
      </w:r>
      <w:r w:rsidR="36261649" w:rsidRPr="7F2D12AE">
        <w:rPr>
          <w:rFonts w:ascii="Calibri" w:eastAsia="Calibri" w:hAnsi="Calibri" w:cs="Calibri"/>
        </w:rPr>
        <w:t xml:space="preserve">lawn </w:t>
      </w:r>
      <w:r w:rsidR="2C468A07" w:rsidRPr="7F2D12AE">
        <w:rPr>
          <w:rFonts w:ascii="Calibri" w:eastAsia="Calibri" w:hAnsi="Calibri" w:cs="Calibri"/>
        </w:rPr>
        <w:t>provide a vital food source</w:t>
      </w:r>
      <w:r w:rsidR="52B3AD89" w:rsidRPr="7F2D12AE">
        <w:rPr>
          <w:rFonts w:ascii="Calibri" w:eastAsia="Calibri" w:hAnsi="Calibri" w:cs="Calibri"/>
        </w:rPr>
        <w:t xml:space="preserve"> for bees and other pollinators this time of year.</w:t>
      </w:r>
      <w:r w:rsidR="5F8CA9A5" w:rsidRPr="7F2D12AE">
        <w:rPr>
          <w:rFonts w:ascii="Calibri" w:eastAsia="Calibri" w:hAnsi="Calibri" w:cs="Calibri"/>
        </w:rPr>
        <w:t xml:space="preserve"> </w:t>
      </w:r>
      <w:r w:rsidR="09CCFC16" w:rsidRPr="7F2D12AE">
        <w:rPr>
          <w:rFonts w:ascii="Calibri" w:eastAsia="Calibri" w:hAnsi="Calibri" w:cs="Calibri"/>
        </w:rPr>
        <w:t xml:space="preserve"> </w:t>
      </w:r>
      <w:r w:rsidR="5ECECE4A" w:rsidRPr="7F2D12AE">
        <w:rPr>
          <w:rFonts w:ascii="Calibri" w:eastAsia="Calibri" w:hAnsi="Calibri" w:cs="Calibri"/>
        </w:rPr>
        <w:t>As an added benefit, c</w:t>
      </w:r>
      <w:r w:rsidR="09CCFC16" w:rsidRPr="7F2D12AE">
        <w:rPr>
          <w:rFonts w:ascii="Calibri" w:eastAsia="Calibri" w:hAnsi="Calibri" w:cs="Calibri"/>
        </w:rPr>
        <w:t>lover also feeds your lawn by drawing nitrogen from the air and soil</w:t>
      </w:r>
      <w:r w:rsidR="423A4963" w:rsidRPr="7F2D12AE">
        <w:rPr>
          <w:rFonts w:ascii="Calibri" w:eastAsia="Calibri" w:hAnsi="Calibri" w:cs="Calibri"/>
        </w:rPr>
        <w:t xml:space="preserve">, </w:t>
      </w:r>
      <w:r w:rsidR="09CCFC16" w:rsidRPr="7F2D12AE">
        <w:rPr>
          <w:rFonts w:ascii="Calibri" w:eastAsia="Calibri" w:hAnsi="Calibri" w:cs="Calibri"/>
        </w:rPr>
        <w:t xml:space="preserve">making it available to your grass. Free food for pollinators </w:t>
      </w:r>
      <w:r w:rsidR="09CCFC16" w:rsidRPr="7F2D12AE">
        <w:rPr>
          <w:rFonts w:ascii="Calibri" w:eastAsia="Calibri" w:hAnsi="Calibri" w:cs="Calibri"/>
          <w:i/>
          <w:iCs/>
        </w:rPr>
        <w:t>and</w:t>
      </w:r>
      <w:r w:rsidR="09CCFC16" w:rsidRPr="7F2D12AE">
        <w:rPr>
          <w:rFonts w:ascii="Calibri" w:eastAsia="Calibri" w:hAnsi="Calibri" w:cs="Calibri"/>
        </w:rPr>
        <w:t xml:space="preserve"> your grass</w:t>
      </w:r>
      <w:r w:rsidR="38F9ED55" w:rsidRPr="7F2D12AE">
        <w:rPr>
          <w:rFonts w:ascii="Calibri" w:eastAsia="Calibri" w:hAnsi="Calibri" w:cs="Calibri"/>
        </w:rPr>
        <w:t>!</w:t>
      </w:r>
    </w:p>
    <w:p w14:paraId="75495212" w14:textId="6F2971B3" w:rsidR="29D215CB" w:rsidRDefault="29D215CB" w:rsidP="7F2D12AE">
      <w:pPr>
        <w:spacing w:line="257" w:lineRule="auto"/>
        <w:rPr>
          <w:rFonts w:ascii="Calibri" w:eastAsia="Calibri" w:hAnsi="Calibri" w:cs="Calibri"/>
        </w:rPr>
      </w:pPr>
      <w:r w:rsidRPr="7F2D12AE">
        <w:rPr>
          <w:rFonts w:ascii="Calibri" w:eastAsia="Calibri" w:hAnsi="Calibri" w:cs="Calibri"/>
        </w:rPr>
        <w:t xml:space="preserve">Mowing high has another </w:t>
      </w:r>
      <w:r w:rsidR="218CBBFC" w:rsidRPr="7F2D12AE">
        <w:rPr>
          <w:rFonts w:ascii="Calibri" w:eastAsia="Calibri" w:hAnsi="Calibri" w:cs="Calibri"/>
        </w:rPr>
        <w:t xml:space="preserve">advantage </w:t>
      </w:r>
      <w:r w:rsidRPr="7F2D12AE">
        <w:rPr>
          <w:rFonts w:ascii="Calibri" w:eastAsia="Calibri" w:hAnsi="Calibri" w:cs="Calibri"/>
        </w:rPr>
        <w:t xml:space="preserve">too. Giving your </w:t>
      </w:r>
      <w:r w:rsidR="09A18A28" w:rsidRPr="7F2D12AE">
        <w:rPr>
          <w:rFonts w:ascii="Calibri" w:eastAsia="Calibri" w:hAnsi="Calibri" w:cs="Calibri"/>
        </w:rPr>
        <w:t>lawn</w:t>
      </w:r>
      <w:r w:rsidRPr="7F2D12AE">
        <w:rPr>
          <w:rFonts w:ascii="Calibri" w:eastAsia="Calibri" w:hAnsi="Calibri" w:cs="Calibri"/>
        </w:rPr>
        <w:t xml:space="preserve"> a “buzzcut” to under 3</w:t>
      </w:r>
      <w:r w:rsidR="1E061CE9" w:rsidRPr="7F2D12AE">
        <w:rPr>
          <w:rFonts w:ascii="Calibri" w:eastAsia="Calibri" w:hAnsi="Calibri" w:cs="Calibri"/>
        </w:rPr>
        <w:t xml:space="preserve"> inches </w:t>
      </w:r>
      <w:r w:rsidRPr="7F2D12AE">
        <w:rPr>
          <w:rFonts w:ascii="Calibri" w:eastAsia="Calibri" w:hAnsi="Calibri" w:cs="Calibri"/>
        </w:rPr>
        <w:t xml:space="preserve">tends to stress out the grass. </w:t>
      </w:r>
      <w:r w:rsidR="41DFD8F5" w:rsidRPr="7F2D12AE">
        <w:rPr>
          <w:rFonts w:ascii="Calibri" w:eastAsia="Calibri" w:hAnsi="Calibri" w:cs="Calibri"/>
        </w:rPr>
        <w:t xml:space="preserve">Cutting at a longer length usually creates a healthier, greener lawn. </w:t>
      </w:r>
      <w:r w:rsidR="5CD67408" w:rsidRPr="7F2D12AE">
        <w:rPr>
          <w:rFonts w:ascii="Calibri" w:eastAsia="Calibri" w:hAnsi="Calibri" w:cs="Calibri"/>
        </w:rPr>
        <w:t>By mowing high and letting flowers happily coexist with your grass, you support beneficial insects and improve lawn health.</w:t>
      </w:r>
    </w:p>
    <w:p w14:paraId="539D3BBF" w14:textId="452BEA51" w:rsidR="2838D2AA" w:rsidRDefault="2838D2AA" w:rsidP="7F2D12AE">
      <w:pPr>
        <w:spacing w:line="257" w:lineRule="auto"/>
        <w:jc w:val="center"/>
        <w:rPr>
          <w:rFonts w:ascii="Calibri" w:eastAsia="Calibri" w:hAnsi="Calibri" w:cs="Calibri"/>
        </w:rPr>
      </w:pPr>
      <w:r w:rsidRPr="7F2D12AE">
        <w:rPr>
          <w:rFonts w:ascii="Calibri" w:eastAsia="Calibri" w:hAnsi="Calibri" w:cs="Calibri"/>
        </w:rPr>
        <w:t xml:space="preserve"> </w:t>
      </w:r>
      <w:r w:rsidR="1800C394">
        <w:rPr>
          <w:noProof/>
        </w:rPr>
        <w:drawing>
          <wp:inline distT="0" distB="0" distL="0" distR="0" wp14:anchorId="57171CEE" wp14:editId="41127FC3">
            <wp:extent cx="5900886" cy="3552825"/>
            <wp:effectExtent l="0" t="0" r="0" b="0"/>
            <wp:docPr id="2045434563" name="Picture 204543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00886" cy="3552825"/>
                    </a:xfrm>
                    <a:prstGeom prst="rect">
                      <a:avLst/>
                    </a:prstGeom>
                  </pic:spPr>
                </pic:pic>
              </a:graphicData>
            </a:graphic>
          </wp:inline>
        </w:drawing>
      </w:r>
      <w:r w:rsidR="0ACAEF13" w:rsidRPr="7F2D12AE">
        <w:rPr>
          <w:rFonts w:ascii="Calibri" w:eastAsia="Calibri" w:hAnsi="Calibri" w:cs="Calibri"/>
          <w:i/>
          <w:iCs/>
        </w:rPr>
        <w:t>When you allow wildflowers like clover to coexist with your lawn in the spring, bees find food during a difficult time of the year.</w:t>
      </w:r>
    </w:p>
    <w:p w14:paraId="53515E48" w14:textId="745F6E8C" w:rsidR="7F2D12AE" w:rsidRDefault="7F2D12AE" w:rsidP="7F2D12AE">
      <w:pPr>
        <w:spacing w:line="257" w:lineRule="auto"/>
        <w:jc w:val="center"/>
        <w:rPr>
          <w:rFonts w:ascii="Calibri" w:eastAsia="Calibri" w:hAnsi="Calibri" w:cs="Calibri"/>
          <w:i/>
          <w:iCs/>
        </w:rPr>
      </w:pPr>
    </w:p>
    <w:p w14:paraId="7FCAAC97" w14:textId="40173F42" w:rsidR="2838D2AA" w:rsidRDefault="2838D2AA" w:rsidP="0DAB354B">
      <w:pPr>
        <w:spacing w:line="257" w:lineRule="auto"/>
      </w:pPr>
      <w:r w:rsidRPr="6532F045">
        <w:rPr>
          <w:rFonts w:ascii="Calibri" w:eastAsia="Calibri" w:hAnsi="Calibri" w:cs="Calibri"/>
          <w:b/>
          <w:bCs/>
          <w:i/>
          <w:iCs/>
        </w:rPr>
        <w:t>Or</w:t>
      </w:r>
      <w:r w:rsidRPr="6532F045">
        <w:rPr>
          <w:rFonts w:ascii="Calibri" w:eastAsia="Calibri" w:hAnsi="Calibri" w:cs="Calibri"/>
          <w:b/>
          <w:bCs/>
        </w:rPr>
        <w:t xml:space="preserve"> Skip Mowing Altogether</w:t>
      </w:r>
    </w:p>
    <w:p w14:paraId="00A22ABB" w14:textId="6A9025B1" w:rsidR="4526A0AD" w:rsidRDefault="494BC36D" w:rsidP="0DAB354B">
      <w:pPr>
        <w:rPr>
          <w:rFonts w:ascii="Calibri" w:eastAsia="Calibri" w:hAnsi="Calibri" w:cs="Calibri"/>
        </w:rPr>
      </w:pPr>
      <w:r w:rsidRPr="7F2D12AE">
        <w:rPr>
          <w:rFonts w:ascii="Calibri" w:eastAsia="Calibri" w:hAnsi="Calibri" w:cs="Calibri"/>
        </w:rPr>
        <w:lastRenderedPageBreak/>
        <w:t>After you become more mindful about making your yard beneficial to wildlife</w:t>
      </w:r>
      <w:r w:rsidR="0381669C" w:rsidRPr="7F2D12AE">
        <w:rPr>
          <w:rFonts w:ascii="Calibri" w:eastAsia="Calibri" w:hAnsi="Calibri" w:cs="Calibri"/>
        </w:rPr>
        <w:t xml:space="preserve"> and allow </w:t>
      </w:r>
      <w:r w:rsidR="1F173854" w:rsidRPr="7F2D12AE">
        <w:rPr>
          <w:rFonts w:ascii="Calibri" w:eastAsia="Calibri" w:hAnsi="Calibri" w:cs="Calibri"/>
        </w:rPr>
        <w:t>wildflowers</w:t>
      </w:r>
      <w:r w:rsidR="0381669C" w:rsidRPr="7F2D12AE">
        <w:rPr>
          <w:rFonts w:ascii="Calibri" w:eastAsia="Calibri" w:hAnsi="Calibri" w:cs="Calibri"/>
        </w:rPr>
        <w:t xml:space="preserve"> like clover and violets to be a part of your lawn,</w:t>
      </w:r>
      <w:r w:rsidRPr="7F2D12AE">
        <w:rPr>
          <w:rFonts w:ascii="Calibri" w:eastAsia="Calibri" w:hAnsi="Calibri" w:cs="Calibri"/>
        </w:rPr>
        <w:t xml:space="preserve"> you might want to take things a step further. </w:t>
      </w:r>
      <w:r w:rsidR="4526A0AD" w:rsidRPr="7F2D12AE">
        <w:rPr>
          <w:rFonts w:ascii="Calibri" w:eastAsia="Calibri" w:hAnsi="Calibri" w:cs="Calibri"/>
        </w:rPr>
        <w:t xml:space="preserve">You could even skip mowing altogether during the month of May! </w:t>
      </w:r>
      <w:hyperlink r:id="rId9">
        <w:r w:rsidR="4526A0AD" w:rsidRPr="7F2D12AE">
          <w:rPr>
            <w:rStyle w:val="Hyperlink"/>
            <w:rFonts w:ascii="Calibri" w:eastAsia="Calibri" w:hAnsi="Calibri" w:cs="Calibri"/>
          </w:rPr>
          <w:t>No Mow May</w:t>
        </w:r>
      </w:hyperlink>
      <w:r w:rsidR="4526A0AD" w:rsidRPr="7F2D12AE">
        <w:rPr>
          <w:rFonts w:ascii="Calibri" w:eastAsia="Calibri" w:hAnsi="Calibri" w:cs="Calibri"/>
        </w:rPr>
        <w:t xml:space="preserve"> is a growing trend</w:t>
      </w:r>
      <w:r w:rsidR="0604B9B8" w:rsidRPr="7F2D12AE">
        <w:rPr>
          <w:rFonts w:ascii="Calibri" w:eastAsia="Calibri" w:hAnsi="Calibri" w:cs="Calibri"/>
        </w:rPr>
        <w:t xml:space="preserve"> in which homeowners delay </w:t>
      </w:r>
      <w:r w:rsidR="63A22A99" w:rsidRPr="7F2D12AE">
        <w:rPr>
          <w:rFonts w:ascii="Calibri" w:eastAsia="Calibri" w:hAnsi="Calibri" w:cs="Calibri"/>
        </w:rPr>
        <w:t>pulling out their</w:t>
      </w:r>
      <w:r w:rsidR="0604B9B8" w:rsidRPr="7F2D12AE">
        <w:rPr>
          <w:rFonts w:ascii="Calibri" w:eastAsia="Calibri" w:hAnsi="Calibri" w:cs="Calibri"/>
        </w:rPr>
        <w:t xml:space="preserve"> lawnmowers for the year until May is over. </w:t>
      </w:r>
      <w:r w:rsidR="4255D1FD" w:rsidRPr="7F2D12AE">
        <w:rPr>
          <w:rFonts w:ascii="Calibri" w:eastAsia="Calibri" w:hAnsi="Calibri" w:cs="Calibri"/>
        </w:rPr>
        <w:t xml:space="preserve">Leaving your lawn alone </w:t>
      </w:r>
      <w:r w:rsidR="65C7CE1B" w:rsidRPr="7F2D12AE">
        <w:rPr>
          <w:rFonts w:ascii="Calibri" w:eastAsia="Calibri" w:hAnsi="Calibri" w:cs="Calibri"/>
        </w:rPr>
        <w:t xml:space="preserve">for </w:t>
      </w:r>
      <w:r w:rsidR="2AC51097" w:rsidRPr="7F2D12AE">
        <w:rPr>
          <w:rFonts w:ascii="Calibri" w:eastAsia="Calibri" w:hAnsi="Calibri" w:cs="Calibri"/>
        </w:rPr>
        <w:t>the month</w:t>
      </w:r>
      <w:r w:rsidR="4255D1FD" w:rsidRPr="7F2D12AE">
        <w:rPr>
          <w:rFonts w:ascii="Calibri" w:eastAsia="Calibri" w:hAnsi="Calibri" w:cs="Calibri"/>
        </w:rPr>
        <w:t xml:space="preserve"> gives pollinators the best chance</w:t>
      </w:r>
      <w:r w:rsidR="5BBAE06A" w:rsidRPr="7F2D12AE">
        <w:rPr>
          <w:rFonts w:ascii="Calibri" w:eastAsia="Calibri" w:hAnsi="Calibri" w:cs="Calibri"/>
        </w:rPr>
        <w:t xml:space="preserve"> of finding food in your </w:t>
      </w:r>
      <w:r w:rsidR="51257C10" w:rsidRPr="7F2D12AE">
        <w:rPr>
          <w:rFonts w:ascii="Calibri" w:eastAsia="Calibri" w:hAnsi="Calibri" w:cs="Calibri"/>
        </w:rPr>
        <w:t>lawn</w:t>
      </w:r>
      <w:r w:rsidR="4255D1FD" w:rsidRPr="7F2D12AE">
        <w:rPr>
          <w:rFonts w:ascii="Calibri" w:eastAsia="Calibri" w:hAnsi="Calibri" w:cs="Calibri"/>
        </w:rPr>
        <w:t xml:space="preserve">. </w:t>
      </w:r>
      <w:r w:rsidR="42264BCD" w:rsidRPr="7F2D12AE">
        <w:rPr>
          <w:rFonts w:ascii="Calibri" w:eastAsia="Calibri" w:hAnsi="Calibri" w:cs="Calibri"/>
        </w:rPr>
        <w:t>There are no hard and fast rules</w:t>
      </w:r>
      <w:r w:rsidR="21BF34D7" w:rsidRPr="7F2D12AE">
        <w:rPr>
          <w:rFonts w:ascii="Calibri" w:eastAsia="Calibri" w:hAnsi="Calibri" w:cs="Calibri"/>
        </w:rPr>
        <w:t>—</w:t>
      </w:r>
      <w:r w:rsidR="42264BCD" w:rsidRPr="7F2D12AE">
        <w:rPr>
          <w:rFonts w:ascii="Calibri" w:eastAsia="Calibri" w:hAnsi="Calibri" w:cs="Calibri"/>
        </w:rPr>
        <w:t>you</w:t>
      </w:r>
      <w:r w:rsidR="21BF34D7" w:rsidRPr="7F2D12AE">
        <w:rPr>
          <w:rFonts w:ascii="Calibri" w:eastAsia="Calibri" w:hAnsi="Calibri" w:cs="Calibri"/>
        </w:rPr>
        <w:t xml:space="preserve"> </w:t>
      </w:r>
      <w:r w:rsidR="42264BCD" w:rsidRPr="7F2D12AE">
        <w:rPr>
          <w:rFonts w:ascii="Calibri" w:eastAsia="Calibri" w:hAnsi="Calibri" w:cs="Calibri"/>
        </w:rPr>
        <w:t>could leave your backyard or side yard un-mowed or</w:t>
      </w:r>
      <w:r w:rsidR="7A649A9A" w:rsidRPr="7F2D12AE">
        <w:rPr>
          <w:rFonts w:ascii="Calibri" w:eastAsia="Calibri" w:hAnsi="Calibri" w:cs="Calibri"/>
        </w:rPr>
        <w:t xml:space="preserve"> start mowing in late May</w:t>
      </w:r>
      <w:r w:rsidR="1E16046E" w:rsidRPr="7F2D12AE">
        <w:rPr>
          <w:rFonts w:ascii="Calibri" w:eastAsia="Calibri" w:hAnsi="Calibri" w:cs="Calibri"/>
        </w:rPr>
        <w:t xml:space="preserve"> if your lawn has grown long by then</w:t>
      </w:r>
      <w:r w:rsidR="7A649A9A" w:rsidRPr="7F2D12AE">
        <w:rPr>
          <w:rFonts w:ascii="Calibri" w:eastAsia="Calibri" w:hAnsi="Calibri" w:cs="Calibri"/>
        </w:rPr>
        <w:t xml:space="preserve">. The idea is to provide </w:t>
      </w:r>
      <w:r w:rsidR="601DA397" w:rsidRPr="7F2D12AE">
        <w:rPr>
          <w:rFonts w:ascii="Calibri" w:eastAsia="Calibri" w:hAnsi="Calibri" w:cs="Calibri"/>
        </w:rPr>
        <w:t>foraging areas for pollinators when not much else is blooming.</w:t>
      </w:r>
      <w:r w:rsidR="42264BCD" w:rsidRPr="7F2D12AE">
        <w:rPr>
          <w:rFonts w:ascii="Calibri" w:eastAsia="Calibri" w:hAnsi="Calibri" w:cs="Calibri"/>
        </w:rPr>
        <w:t xml:space="preserve"> </w:t>
      </w:r>
    </w:p>
    <w:p w14:paraId="447D8C51" w14:textId="77149878" w:rsidR="494BC36D" w:rsidRDefault="494BC36D" w:rsidP="0DAB354B">
      <w:pPr>
        <w:rPr>
          <w:rFonts w:ascii="Calibri" w:eastAsia="Calibri" w:hAnsi="Calibri" w:cs="Calibri"/>
        </w:rPr>
      </w:pPr>
      <w:r w:rsidRPr="7F2D12AE">
        <w:rPr>
          <w:rFonts w:ascii="Calibri" w:eastAsia="Calibri" w:hAnsi="Calibri" w:cs="Calibri"/>
        </w:rPr>
        <w:t>After May, you can start mowing your lawn</w:t>
      </w:r>
      <w:r w:rsidR="034E841B" w:rsidRPr="7F2D12AE">
        <w:rPr>
          <w:rFonts w:ascii="Calibri" w:eastAsia="Calibri" w:hAnsi="Calibri" w:cs="Calibri"/>
        </w:rPr>
        <w:t xml:space="preserve"> for the season</w:t>
      </w:r>
      <w:r w:rsidRPr="7F2D12AE">
        <w:rPr>
          <w:rFonts w:ascii="Calibri" w:eastAsia="Calibri" w:hAnsi="Calibri" w:cs="Calibri"/>
        </w:rPr>
        <w:t xml:space="preserve">. </w:t>
      </w:r>
      <w:r w:rsidR="3D1EA7F0" w:rsidRPr="7F2D12AE">
        <w:rPr>
          <w:rFonts w:ascii="Calibri" w:eastAsia="Calibri" w:hAnsi="Calibri" w:cs="Calibri"/>
        </w:rPr>
        <w:t xml:space="preserve">By now, </w:t>
      </w:r>
      <w:r w:rsidRPr="7F2D12AE">
        <w:rPr>
          <w:rFonts w:ascii="Calibri" w:eastAsia="Calibri" w:hAnsi="Calibri" w:cs="Calibri"/>
        </w:rPr>
        <w:t>now there</w:t>
      </w:r>
      <w:r w:rsidR="6C1DFBEE" w:rsidRPr="7F2D12AE">
        <w:rPr>
          <w:rFonts w:ascii="Calibri" w:eastAsia="Calibri" w:hAnsi="Calibri" w:cs="Calibri"/>
        </w:rPr>
        <w:t xml:space="preserve"> should</w:t>
      </w:r>
      <w:r w:rsidRPr="7F2D12AE">
        <w:rPr>
          <w:rFonts w:ascii="Calibri" w:eastAsia="Calibri" w:hAnsi="Calibri" w:cs="Calibri"/>
        </w:rPr>
        <w:t xml:space="preserve"> be more flowers</w:t>
      </w:r>
      <w:r w:rsidR="7E05BCDC" w:rsidRPr="7F2D12AE">
        <w:rPr>
          <w:rFonts w:ascii="Calibri" w:eastAsia="Calibri" w:hAnsi="Calibri" w:cs="Calibri"/>
        </w:rPr>
        <w:t xml:space="preserve"> in bloom outside of </w:t>
      </w:r>
      <w:r w:rsidR="541DC64E" w:rsidRPr="7F2D12AE">
        <w:rPr>
          <w:rFonts w:ascii="Calibri" w:eastAsia="Calibri" w:hAnsi="Calibri" w:cs="Calibri"/>
        </w:rPr>
        <w:t>lawns</w:t>
      </w:r>
      <w:r w:rsidRPr="7F2D12AE">
        <w:rPr>
          <w:rFonts w:ascii="Calibri" w:eastAsia="Calibri" w:hAnsi="Calibri" w:cs="Calibri"/>
        </w:rPr>
        <w:t xml:space="preserve"> for foraging pollinators.</w:t>
      </w:r>
      <w:r w:rsidR="1F13B0C8" w:rsidRPr="7F2D12AE">
        <w:rPr>
          <w:rFonts w:ascii="Calibri" w:eastAsia="Calibri" w:hAnsi="Calibri" w:cs="Calibri"/>
        </w:rPr>
        <w:t xml:space="preserve"> However, your lawn can continue to lend a helping hand to insects if you </w:t>
      </w:r>
      <w:r w:rsidR="6F92CCE2" w:rsidRPr="7F2D12AE">
        <w:rPr>
          <w:rFonts w:ascii="Calibri" w:eastAsia="Calibri" w:hAnsi="Calibri" w:cs="Calibri"/>
        </w:rPr>
        <w:t xml:space="preserve">continue to </w:t>
      </w:r>
      <w:r w:rsidR="1F13B0C8" w:rsidRPr="7F2D12AE">
        <w:rPr>
          <w:rFonts w:ascii="Calibri" w:eastAsia="Calibri" w:hAnsi="Calibri" w:cs="Calibri"/>
        </w:rPr>
        <w:t xml:space="preserve">mow </w:t>
      </w:r>
      <w:r w:rsidR="5A572BAB" w:rsidRPr="7F2D12AE">
        <w:rPr>
          <w:rFonts w:ascii="Calibri" w:eastAsia="Calibri" w:hAnsi="Calibri" w:cs="Calibri"/>
        </w:rPr>
        <w:t>high</w:t>
      </w:r>
      <w:r w:rsidR="1F13B0C8" w:rsidRPr="7F2D12AE">
        <w:rPr>
          <w:rFonts w:ascii="Calibri" w:eastAsia="Calibri" w:hAnsi="Calibri" w:cs="Calibri"/>
        </w:rPr>
        <w:t>, allowing</w:t>
      </w:r>
      <w:r w:rsidR="27B37B05" w:rsidRPr="7F2D12AE">
        <w:rPr>
          <w:rFonts w:ascii="Calibri" w:eastAsia="Calibri" w:hAnsi="Calibri" w:cs="Calibri"/>
        </w:rPr>
        <w:t xml:space="preserve"> plants in the lawn to grow and flower between cuttings. </w:t>
      </w:r>
    </w:p>
    <w:p w14:paraId="2856E18B" w14:textId="445B6CDB" w:rsidR="0DAB354B" w:rsidRDefault="0DAB354B" w:rsidP="0DAB354B">
      <w:pPr>
        <w:rPr>
          <w:rFonts w:ascii="Calibri" w:eastAsia="Calibri" w:hAnsi="Calibri" w:cs="Calibri"/>
        </w:rPr>
      </w:pPr>
    </w:p>
    <w:p w14:paraId="49BDFCDF" w14:textId="3A1DEB0E" w:rsidR="63AA6BCE" w:rsidRDefault="63AA6BCE" w:rsidP="0DAB354B">
      <w:pPr>
        <w:rPr>
          <w:rFonts w:ascii="Calibri" w:eastAsia="Calibri" w:hAnsi="Calibri" w:cs="Calibri"/>
          <w:b/>
          <w:bCs/>
        </w:rPr>
      </w:pPr>
      <w:r w:rsidRPr="3C5547B6">
        <w:rPr>
          <w:rFonts w:ascii="Calibri" w:eastAsia="Calibri" w:hAnsi="Calibri" w:cs="Calibri"/>
          <w:b/>
          <w:bCs/>
          <w:i/>
          <w:iCs/>
        </w:rPr>
        <w:t xml:space="preserve">Or </w:t>
      </w:r>
      <w:r w:rsidRPr="3C5547B6">
        <w:rPr>
          <w:rFonts w:ascii="Calibri" w:eastAsia="Calibri" w:hAnsi="Calibri" w:cs="Calibri"/>
          <w:b/>
          <w:bCs/>
        </w:rPr>
        <w:t>Say Goodbye to Your Lawn!</w:t>
      </w:r>
    </w:p>
    <w:p w14:paraId="7E867011" w14:textId="57FA3585" w:rsidR="63AA6BCE" w:rsidRDefault="63AA6BCE" w:rsidP="0DAB354B">
      <w:pPr>
        <w:rPr>
          <w:rFonts w:ascii="Calibri" w:eastAsia="Calibri" w:hAnsi="Calibri" w:cs="Calibri"/>
        </w:rPr>
      </w:pPr>
      <w:r w:rsidRPr="7F2D12AE">
        <w:rPr>
          <w:rFonts w:ascii="Calibri" w:eastAsia="Calibri" w:hAnsi="Calibri" w:cs="Calibri"/>
        </w:rPr>
        <w:t>Most people want at least some lawn for their kids to play or just for the look of it. However, we likely can live with</w:t>
      </w:r>
      <w:r w:rsidR="2E984BA6" w:rsidRPr="7F2D12AE">
        <w:rPr>
          <w:rFonts w:ascii="Calibri" w:eastAsia="Calibri" w:hAnsi="Calibri" w:cs="Calibri"/>
        </w:rPr>
        <w:t xml:space="preserve"> (</w:t>
      </w:r>
      <w:r w:rsidR="12FDC045" w:rsidRPr="7F2D12AE">
        <w:rPr>
          <w:rFonts w:ascii="Calibri" w:eastAsia="Calibri" w:hAnsi="Calibri" w:cs="Calibri"/>
        </w:rPr>
        <w:t>and</w:t>
      </w:r>
      <w:r w:rsidR="2E984BA6" w:rsidRPr="7F2D12AE">
        <w:rPr>
          <w:rFonts w:ascii="Calibri" w:eastAsia="Calibri" w:hAnsi="Calibri" w:cs="Calibri"/>
        </w:rPr>
        <w:t xml:space="preserve"> even enjoy having) less lawn. One great option is to replace a portion of your turfgrass with a beautiful and environmental-friendly native plant garden. If you add in native plants, you</w:t>
      </w:r>
      <w:r w:rsidR="2BE21609" w:rsidRPr="7F2D12AE">
        <w:rPr>
          <w:rFonts w:ascii="Calibri" w:eastAsia="Calibri" w:hAnsi="Calibri" w:cs="Calibri"/>
        </w:rPr>
        <w:t xml:space="preserve"> </w:t>
      </w:r>
      <w:r w:rsidR="2E3EE272" w:rsidRPr="7F2D12AE">
        <w:rPr>
          <w:rFonts w:ascii="Calibri" w:eastAsia="Calibri" w:hAnsi="Calibri" w:cs="Calibri"/>
        </w:rPr>
        <w:t>can</w:t>
      </w:r>
      <w:r w:rsidR="2BE21609" w:rsidRPr="7F2D12AE">
        <w:rPr>
          <w:rFonts w:ascii="Calibri" w:eastAsia="Calibri" w:hAnsi="Calibri" w:cs="Calibri"/>
        </w:rPr>
        <w:t>...</w:t>
      </w:r>
    </w:p>
    <w:p w14:paraId="3BCF7A54" w14:textId="5B498081" w:rsidR="2BE21609" w:rsidRDefault="2BE21609" w:rsidP="0DAB354B">
      <w:pPr>
        <w:pStyle w:val="ListParagraph"/>
        <w:numPr>
          <w:ilvl w:val="0"/>
          <w:numId w:val="2"/>
        </w:numPr>
        <w:spacing w:after="0"/>
        <w:rPr>
          <w:rFonts w:eastAsiaTheme="minorEastAsia"/>
        </w:rPr>
      </w:pPr>
      <w:r w:rsidRPr="4209E5F2">
        <w:rPr>
          <w:rFonts w:ascii="Calibri" w:eastAsia="Calibri" w:hAnsi="Calibri" w:cs="Calibri"/>
        </w:rPr>
        <w:t>...spend less time mowing your lawn</w:t>
      </w:r>
      <w:r w:rsidR="11E40D96" w:rsidRPr="4209E5F2">
        <w:rPr>
          <w:rFonts w:ascii="Calibri" w:eastAsia="Calibri" w:hAnsi="Calibri" w:cs="Calibri"/>
        </w:rPr>
        <w:t>,</w:t>
      </w:r>
    </w:p>
    <w:p w14:paraId="03C5E229" w14:textId="15531853" w:rsidR="2BE21609" w:rsidRDefault="2BE21609" w:rsidP="0DAB354B">
      <w:pPr>
        <w:pStyle w:val="ListParagraph"/>
        <w:numPr>
          <w:ilvl w:val="0"/>
          <w:numId w:val="2"/>
        </w:numPr>
        <w:rPr>
          <w:rFonts w:eastAsiaTheme="minorEastAsia"/>
        </w:rPr>
      </w:pPr>
      <w:r w:rsidRPr="4209E5F2">
        <w:rPr>
          <w:rFonts w:ascii="Calibri" w:eastAsia="Calibri" w:hAnsi="Calibri" w:cs="Calibri"/>
        </w:rPr>
        <w:t>...provide struggling bees and butterflies with much needed food and habitat</w:t>
      </w:r>
      <w:r w:rsidR="6E20F803" w:rsidRPr="4209E5F2">
        <w:rPr>
          <w:rFonts w:ascii="Calibri" w:eastAsia="Calibri" w:hAnsi="Calibri" w:cs="Calibri"/>
        </w:rPr>
        <w:t>,</w:t>
      </w:r>
    </w:p>
    <w:p w14:paraId="095B9272" w14:textId="70E83E9E" w:rsidR="2BE21609" w:rsidRDefault="2BE21609" w:rsidP="0DAB354B">
      <w:pPr>
        <w:pStyle w:val="ListParagraph"/>
        <w:numPr>
          <w:ilvl w:val="0"/>
          <w:numId w:val="2"/>
        </w:numPr>
      </w:pPr>
      <w:r w:rsidRPr="7F2D12AE">
        <w:rPr>
          <w:rFonts w:ascii="Calibri" w:eastAsia="Calibri" w:hAnsi="Calibri" w:cs="Calibri"/>
        </w:rPr>
        <w:t>...enjoy the beauty of native flowers</w:t>
      </w:r>
      <w:r w:rsidR="12537068" w:rsidRPr="7F2D12AE">
        <w:rPr>
          <w:rFonts w:ascii="Calibri" w:eastAsia="Calibri" w:hAnsi="Calibri" w:cs="Calibri"/>
        </w:rPr>
        <w:t>,</w:t>
      </w:r>
      <w:r w:rsidR="4B3C0F12" w:rsidRPr="7F2D12AE">
        <w:rPr>
          <w:rFonts w:ascii="Calibri" w:eastAsia="Calibri" w:hAnsi="Calibri" w:cs="Calibri"/>
        </w:rPr>
        <w:t xml:space="preserve"> shrubs</w:t>
      </w:r>
      <w:r w:rsidR="10180811" w:rsidRPr="7F2D12AE">
        <w:rPr>
          <w:rFonts w:ascii="Calibri" w:eastAsia="Calibri" w:hAnsi="Calibri" w:cs="Calibri"/>
        </w:rPr>
        <w:t>,</w:t>
      </w:r>
      <w:r w:rsidR="4B3C0F12" w:rsidRPr="7F2D12AE">
        <w:rPr>
          <w:rFonts w:ascii="Calibri" w:eastAsia="Calibri" w:hAnsi="Calibri" w:cs="Calibri"/>
        </w:rPr>
        <w:t xml:space="preserve"> and trees</w:t>
      </w:r>
      <w:r w:rsidR="4F1232D9" w:rsidRPr="7F2D12AE">
        <w:rPr>
          <w:rFonts w:ascii="Calibri" w:eastAsia="Calibri" w:hAnsi="Calibri" w:cs="Calibri"/>
        </w:rPr>
        <w:t>,</w:t>
      </w:r>
    </w:p>
    <w:p w14:paraId="74658022" w14:textId="08134061" w:rsidR="2BE21609" w:rsidRDefault="2BE21609" w:rsidP="0DAB354B">
      <w:pPr>
        <w:pStyle w:val="ListParagraph"/>
        <w:numPr>
          <w:ilvl w:val="0"/>
          <w:numId w:val="2"/>
        </w:numPr>
      </w:pPr>
      <w:r w:rsidRPr="7F2D12AE">
        <w:rPr>
          <w:rFonts w:ascii="Calibri" w:eastAsia="Calibri" w:hAnsi="Calibri" w:cs="Calibri"/>
        </w:rPr>
        <w:t>...</w:t>
      </w:r>
      <w:r w:rsidR="5182C895" w:rsidRPr="7F2D12AE">
        <w:rPr>
          <w:rFonts w:ascii="Calibri" w:eastAsia="Calibri" w:hAnsi="Calibri" w:cs="Calibri"/>
        </w:rPr>
        <w:t>reduce wet spots</w:t>
      </w:r>
      <w:r w:rsidRPr="7F2D12AE">
        <w:rPr>
          <w:rFonts w:ascii="Calibri" w:eastAsia="Calibri" w:hAnsi="Calibri" w:cs="Calibri"/>
        </w:rPr>
        <w:t xml:space="preserve"> in your yard, especially if you </w:t>
      </w:r>
      <w:hyperlink r:id="rId10">
        <w:r w:rsidRPr="7F2D12AE">
          <w:rPr>
            <w:rStyle w:val="Hyperlink"/>
            <w:rFonts w:ascii="Calibri" w:eastAsia="Calibri" w:hAnsi="Calibri" w:cs="Calibri"/>
          </w:rPr>
          <w:t>create a rain garden</w:t>
        </w:r>
      </w:hyperlink>
      <w:r w:rsidRPr="7F2D12AE">
        <w:rPr>
          <w:rFonts w:ascii="Calibri" w:eastAsia="Calibri" w:hAnsi="Calibri" w:cs="Calibri"/>
        </w:rPr>
        <w:t xml:space="preserve"> that is designed with this outcome in mind</w:t>
      </w:r>
      <w:r w:rsidR="0E1905DE" w:rsidRPr="7F2D12AE">
        <w:rPr>
          <w:rFonts w:ascii="Calibri" w:eastAsia="Calibri" w:hAnsi="Calibri" w:cs="Calibri"/>
        </w:rPr>
        <w:t xml:space="preserve">, </w:t>
      </w:r>
    </w:p>
    <w:p w14:paraId="3E22BEAD" w14:textId="1CF88F69" w:rsidR="4465D23B" w:rsidRDefault="4465D23B" w:rsidP="0DAB354B">
      <w:pPr>
        <w:pStyle w:val="ListParagraph"/>
        <w:numPr>
          <w:ilvl w:val="0"/>
          <w:numId w:val="2"/>
        </w:numPr>
      </w:pPr>
      <w:r w:rsidRPr="7F2D12AE">
        <w:rPr>
          <w:rFonts w:ascii="Calibri" w:eastAsia="Calibri" w:hAnsi="Calibri" w:cs="Calibri"/>
        </w:rPr>
        <w:t>...</w:t>
      </w:r>
      <w:r w:rsidR="3A8D1222" w:rsidRPr="7F2D12AE">
        <w:rPr>
          <w:rFonts w:ascii="Calibri" w:eastAsia="Calibri" w:hAnsi="Calibri" w:cs="Calibri"/>
        </w:rPr>
        <w:t xml:space="preserve">and </w:t>
      </w:r>
      <w:r w:rsidRPr="7F2D12AE">
        <w:rPr>
          <w:rFonts w:ascii="Calibri" w:eastAsia="Calibri" w:hAnsi="Calibri" w:cs="Calibri"/>
        </w:rPr>
        <w:t xml:space="preserve">protect our nearby waterways from polluted stormwater runoff. </w:t>
      </w:r>
      <w:r w:rsidR="118CE5EC" w:rsidRPr="7F2D12AE">
        <w:rPr>
          <w:rFonts w:ascii="Calibri" w:eastAsia="Calibri" w:hAnsi="Calibri" w:cs="Calibri"/>
        </w:rPr>
        <w:t>Rain tends to travel across or “run off” lawn and hard surfaces while n</w:t>
      </w:r>
      <w:r w:rsidRPr="7F2D12AE">
        <w:rPr>
          <w:rFonts w:ascii="Calibri" w:eastAsia="Calibri" w:hAnsi="Calibri" w:cs="Calibri"/>
        </w:rPr>
        <w:t>ative plants infiltrate stormwater into the soil</w:t>
      </w:r>
      <w:r w:rsidR="21D56C75" w:rsidRPr="7F2D12AE">
        <w:rPr>
          <w:rFonts w:ascii="Calibri" w:eastAsia="Calibri" w:hAnsi="Calibri" w:cs="Calibri"/>
        </w:rPr>
        <w:t>.</w:t>
      </w:r>
    </w:p>
    <w:p w14:paraId="6FCF7E31" w14:textId="1395D4D6" w:rsidR="586F6171" w:rsidRDefault="586F6171" w:rsidP="7F2D12AE">
      <w:pPr>
        <w:spacing w:line="257" w:lineRule="auto"/>
        <w:rPr>
          <w:rFonts w:ascii="Calibri" w:eastAsia="Calibri" w:hAnsi="Calibri" w:cs="Calibri"/>
        </w:rPr>
      </w:pPr>
      <w:r w:rsidRPr="7F2D12AE">
        <w:rPr>
          <w:rFonts w:ascii="Calibri" w:eastAsia="Calibri" w:hAnsi="Calibri" w:cs="Calibri"/>
        </w:rPr>
        <w:t xml:space="preserve">We work hard to keep our yards maintained, but how can we start to make our yards work </w:t>
      </w:r>
      <w:r w:rsidRPr="7F2D12AE">
        <w:rPr>
          <w:rFonts w:ascii="Calibri" w:eastAsia="Calibri" w:hAnsi="Calibri" w:cs="Calibri"/>
          <w:i/>
          <w:iCs/>
        </w:rPr>
        <w:t xml:space="preserve">for </w:t>
      </w:r>
      <w:r w:rsidRPr="7F2D12AE">
        <w:rPr>
          <w:rFonts w:ascii="Calibri" w:eastAsia="Calibri" w:hAnsi="Calibri" w:cs="Calibri"/>
        </w:rPr>
        <w:t>us and the local environment? We can create spaces for our families to enjoy and relax, for birds and butterflies to find refuge, for plants to grow and flourish. The changes to your lawncare routine suggested here are meant to be intentional steps to creating a functional landscape for people and wildlife.</w:t>
      </w:r>
    </w:p>
    <w:p w14:paraId="31DC6093" w14:textId="14A0E34C" w:rsidR="7F2D12AE" w:rsidRDefault="7F2D12AE" w:rsidP="7F2D12AE">
      <w:pPr>
        <w:spacing w:line="257" w:lineRule="auto"/>
        <w:rPr>
          <w:rFonts w:ascii="Calibri" w:eastAsia="Calibri" w:hAnsi="Calibri" w:cs="Calibri"/>
        </w:rPr>
      </w:pPr>
    </w:p>
    <w:p w14:paraId="5357464D" w14:textId="28AFAB6C" w:rsidR="02EC6D76" w:rsidRDefault="02EC6D76" w:rsidP="7F2D12AE">
      <w:pPr>
        <w:spacing w:line="257" w:lineRule="auto"/>
        <w:jc w:val="center"/>
        <w:rPr>
          <w:rFonts w:ascii="Calibri" w:eastAsia="Calibri" w:hAnsi="Calibri" w:cs="Calibri"/>
        </w:rPr>
      </w:pPr>
      <w:r>
        <w:rPr>
          <w:noProof/>
        </w:rPr>
        <w:lastRenderedPageBreak/>
        <w:drawing>
          <wp:inline distT="0" distB="0" distL="0" distR="0" wp14:anchorId="688369C6" wp14:editId="5C81A43C">
            <wp:extent cx="5979986" cy="3600450"/>
            <wp:effectExtent l="0" t="0" r="0" b="0"/>
            <wp:docPr id="287533904" name="Picture 28753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79986" cy="3600450"/>
                    </a:xfrm>
                    <a:prstGeom prst="rect">
                      <a:avLst/>
                    </a:prstGeom>
                  </pic:spPr>
                </pic:pic>
              </a:graphicData>
            </a:graphic>
          </wp:inline>
        </w:drawing>
      </w:r>
      <w:r w:rsidR="4D88DCC4" w:rsidRPr="7F2D12AE">
        <w:rPr>
          <w:rFonts w:ascii="Calibri" w:eastAsia="Calibri" w:hAnsi="Calibri" w:cs="Calibri"/>
          <w:i/>
          <w:iCs/>
        </w:rPr>
        <w:t>Native flowers are beautiful and functional!</w:t>
      </w:r>
    </w:p>
    <w:p w14:paraId="48D781AE" w14:textId="55DC8403" w:rsidR="7F2D12AE" w:rsidRDefault="7F2D12AE" w:rsidP="7F2D12AE">
      <w:pPr>
        <w:spacing w:line="257" w:lineRule="auto"/>
        <w:rPr>
          <w:rFonts w:ascii="Calibri" w:eastAsia="Calibri" w:hAnsi="Calibri" w:cs="Calibri"/>
        </w:rPr>
      </w:pPr>
    </w:p>
    <w:p w14:paraId="20CCE4C3" w14:textId="68100449" w:rsidR="2838D2AA" w:rsidRDefault="2838D2AA" w:rsidP="0DAB354B">
      <w:pPr>
        <w:spacing w:line="257" w:lineRule="auto"/>
      </w:pPr>
      <w:r w:rsidRPr="7F2D12AE">
        <w:rPr>
          <w:rFonts w:ascii="Calibri" w:eastAsia="Calibri" w:hAnsi="Calibri" w:cs="Calibri"/>
          <w:b/>
          <w:bCs/>
        </w:rPr>
        <w:t>Re-Thinking the American Lawn</w:t>
      </w:r>
    </w:p>
    <w:p w14:paraId="3D9D786D" w14:textId="0225E5B9" w:rsidR="4309D99F" w:rsidRDefault="3296A77D" w:rsidP="7F2D12AE">
      <w:pPr>
        <w:spacing w:line="257" w:lineRule="auto"/>
        <w:rPr>
          <w:rFonts w:ascii="Calibri" w:eastAsia="Calibri" w:hAnsi="Calibri" w:cs="Calibri"/>
        </w:rPr>
      </w:pPr>
      <w:r w:rsidRPr="7F2D12AE">
        <w:rPr>
          <w:rFonts w:ascii="Calibri" w:eastAsia="Calibri" w:hAnsi="Calibri" w:cs="Calibri"/>
        </w:rPr>
        <w:t xml:space="preserve">The American lawn </w:t>
      </w:r>
      <w:proofErr w:type="gramStart"/>
      <w:r w:rsidRPr="7F2D12AE">
        <w:rPr>
          <w:rFonts w:ascii="Calibri" w:eastAsia="Calibri" w:hAnsi="Calibri" w:cs="Calibri"/>
        </w:rPr>
        <w:t>is in need of</w:t>
      </w:r>
      <w:proofErr w:type="gramEnd"/>
      <w:r w:rsidRPr="7F2D12AE">
        <w:rPr>
          <w:rFonts w:ascii="Calibri" w:eastAsia="Calibri" w:hAnsi="Calibri" w:cs="Calibri"/>
        </w:rPr>
        <w:t xml:space="preserve"> an update, but revamping our lawncare routine is not without challenges. </w:t>
      </w:r>
      <w:r w:rsidR="4309D99F" w:rsidRPr="7F2D12AE">
        <w:rPr>
          <w:rFonts w:ascii="Calibri" w:eastAsia="Calibri" w:hAnsi="Calibri" w:cs="Calibri"/>
        </w:rPr>
        <w:t>A manicured lawn is the cultural norm—anything else looks out of place in most</w:t>
      </w:r>
      <w:r w:rsidR="30C50BF0" w:rsidRPr="7F2D12AE">
        <w:rPr>
          <w:rFonts w:ascii="Calibri" w:eastAsia="Calibri" w:hAnsi="Calibri" w:cs="Calibri"/>
        </w:rPr>
        <w:t xml:space="preserve"> neighborhoods. </w:t>
      </w:r>
      <w:r w:rsidR="66BA8846" w:rsidRPr="792E8D8F">
        <w:rPr>
          <w:rFonts w:ascii="Calibri" w:eastAsia="Calibri" w:hAnsi="Calibri" w:cs="Calibri"/>
        </w:rPr>
        <w:t>Even if you</w:t>
      </w:r>
      <w:r w:rsidR="4309D99F" w:rsidRPr="792E8D8F">
        <w:rPr>
          <w:rFonts w:ascii="Calibri" w:eastAsia="Calibri" w:hAnsi="Calibri" w:cs="Calibri"/>
        </w:rPr>
        <w:t xml:space="preserve"> live in a </w:t>
      </w:r>
      <w:r w:rsidR="17EF9B08" w:rsidRPr="792E8D8F">
        <w:rPr>
          <w:rFonts w:ascii="Calibri" w:eastAsia="Calibri" w:hAnsi="Calibri" w:cs="Calibri"/>
        </w:rPr>
        <w:t xml:space="preserve">place </w:t>
      </w:r>
      <w:r w:rsidR="4309D99F" w:rsidRPr="792E8D8F">
        <w:rPr>
          <w:rFonts w:ascii="Calibri" w:eastAsia="Calibri" w:hAnsi="Calibri" w:cs="Calibri"/>
        </w:rPr>
        <w:t>that regulates the</w:t>
      </w:r>
      <w:r w:rsidR="6D5D6CAB" w:rsidRPr="792E8D8F">
        <w:rPr>
          <w:rFonts w:ascii="Calibri" w:eastAsia="Calibri" w:hAnsi="Calibri" w:cs="Calibri"/>
        </w:rPr>
        <w:t xml:space="preserve"> </w:t>
      </w:r>
      <w:r w:rsidR="6D5D6CAB" w:rsidRPr="7F2D12AE">
        <w:rPr>
          <w:rFonts w:ascii="Calibri" w:eastAsia="Calibri" w:hAnsi="Calibri" w:cs="Calibri"/>
        </w:rPr>
        <w:t>height of</w:t>
      </w:r>
      <w:r w:rsidR="1074908E" w:rsidRPr="7F2D12AE">
        <w:rPr>
          <w:rFonts w:ascii="Calibri" w:eastAsia="Calibri" w:hAnsi="Calibri" w:cs="Calibri"/>
        </w:rPr>
        <w:t xml:space="preserve"> your grass and</w:t>
      </w:r>
      <w:r w:rsidR="6D5D6CAB" w:rsidRPr="7F2D12AE">
        <w:rPr>
          <w:rFonts w:ascii="Calibri" w:eastAsia="Calibri" w:hAnsi="Calibri" w:cs="Calibri"/>
        </w:rPr>
        <w:t xml:space="preserve"> </w:t>
      </w:r>
      <w:r w:rsidR="6D5D6CAB" w:rsidRPr="792E8D8F">
        <w:rPr>
          <w:rFonts w:ascii="Calibri" w:eastAsia="Calibri" w:hAnsi="Calibri" w:cs="Calibri"/>
        </w:rPr>
        <w:t>other plants</w:t>
      </w:r>
      <w:r w:rsidR="00BD0E40" w:rsidRPr="792E8D8F">
        <w:rPr>
          <w:rFonts w:ascii="Calibri" w:eastAsia="Calibri" w:hAnsi="Calibri" w:cs="Calibri"/>
        </w:rPr>
        <w:t>,</w:t>
      </w:r>
      <w:r w:rsidR="5F99659C" w:rsidRPr="792E8D8F">
        <w:rPr>
          <w:rFonts w:ascii="Calibri" w:eastAsia="Calibri" w:hAnsi="Calibri" w:cs="Calibri"/>
        </w:rPr>
        <w:t xml:space="preserve"> </w:t>
      </w:r>
      <w:r w:rsidR="19E2742D" w:rsidRPr="792E8D8F">
        <w:rPr>
          <w:rFonts w:ascii="Calibri" w:eastAsia="Calibri" w:hAnsi="Calibri" w:cs="Calibri"/>
        </w:rPr>
        <w:t>y</w:t>
      </w:r>
      <w:r w:rsidR="5F99659C" w:rsidRPr="792E8D8F">
        <w:rPr>
          <w:rFonts w:ascii="Calibri" w:eastAsia="Calibri" w:hAnsi="Calibri" w:cs="Calibri"/>
        </w:rPr>
        <w:t>ou can sti</w:t>
      </w:r>
      <w:r w:rsidR="5F99659C" w:rsidRPr="7F2D12AE">
        <w:rPr>
          <w:rFonts w:ascii="Calibri" w:eastAsia="Calibri" w:hAnsi="Calibri" w:cs="Calibri"/>
        </w:rPr>
        <w:t>ll work within these confines</w:t>
      </w:r>
      <w:r w:rsidR="0440FF60" w:rsidRPr="7F2D12AE">
        <w:rPr>
          <w:rFonts w:ascii="Calibri" w:eastAsia="Calibri" w:hAnsi="Calibri" w:cs="Calibri"/>
        </w:rPr>
        <w:t xml:space="preserve">. </w:t>
      </w:r>
      <w:r w:rsidR="6C0A3DE9" w:rsidRPr="7F2D12AE">
        <w:rPr>
          <w:rFonts w:ascii="Calibri" w:eastAsia="Calibri" w:hAnsi="Calibri" w:cs="Calibri"/>
        </w:rPr>
        <w:t>A few environmentally-beneficial changes you can consider:</w:t>
      </w:r>
    </w:p>
    <w:p w14:paraId="6CF20A40" w14:textId="062FF3C4" w:rsidR="4309D99F" w:rsidRDefault="6C0A3DE9" w:rsidP="7F2D12AE">
      <w:pPr>
        <w:pStyle w:val="ListParagraph"/>
        <w:numPr>
          <w:ilvl w:val="0"/>
          <w:numId w:val="1"/>
        </w:numPr>
        <w:spacing w:line="257" w:lineRule="auto"/>
        <w:rPr>
          <w:rFonts w:eastAsiaTheme="minorEastAsia"/>
        </w:rPr>
      </w:pPr>
      <w:r w:rsidRPr="7F2D12AE">
        <w:rPr>
          <w:rFonts w:ascii="Calibri" w:eastAsia="Calibri" w:hAnsi="Calibri" w:cs="Calibri"/>
        </w:rPr>
        <w:t>M</w:t>
      </w:r>
      <w:r w:rsidR="0440FF60" w:rsidRPr="7F2D12AE">
        <w:rPr>
          <w:rFonts w:ascii="Calibri" w:eastAsia="Calibri" w:hAnsi="Calibri" w:cs="Calibri"/>
        </w:rPr>
        <w:t>ow high,</w:t>
      </w:r>
      <w:r w:rsidR="5F99659C" w:rsidRPr="7F2D12AE">
        <w:rPr>
          <w:rFonts w:ascii="Calibri" w:eastAsia="Calibri" w:hAnsi="Calibri" w:cs="Calibri"/>
        </w:rPr>
        <w:t xml:space="preserve"> allowing </w:t>
      </w:r>
      <w:r w:rsidR="11E91A16" w:rsidRPr="7F2D12AE">
        <w:rPr>
          <w:rFonts w:ascii="Calibri" w:eastAsia="Calibri" w:hAnsi="Calibri" w:cs="Calibri"/>
        </w:rPr>
        <w:t xml:space="preserve">wildflowers to grow </w:t>
      </w:r>
      <w:r w:rsidR="5F99659C" w:rsidRPr="792E8D8F">
        <w:rPr>
          <w:rFonts w:ascii="Calibri" w:eastAsia="Calibri" w:hAnsi="Calibri" w:cs="Calibri"/>
        </w:rPr>
        <w:t>in your gras</w:t>
      </w:r>
      <w:r w:rsidR="32537EC9" w:rsidRPr="792E8D8F">
        <w:rPr>
          <w:rFonts w:ascii="Calibri" w:eastAsia="Calibri" w:hAnsi="Calibri" w:cs="Calibri"/>
        </w:rPr>
        <w:t>s</w:t>
      </w:r>
      <w:r w:rsidR="32537EC9" w:rsidRPr="7F2D12AE">
        <w:rPr>
          <w:rFonts w:ascii="Calibri" w:eastAsia="Calibri" w:hAnsi="Calibri" w:cs="Calibri"/>
        </w:rPr>
        <w:t xml:space="preserve">. </w:t>
      </w:r>
    </w:p>
    <w:p w14:paraId="281151B2" w14:textId="168AD192" w:rsidR="4309D99F" w:rsidRDefault="39C40039" w:rsidP="7F2D12AE">
      <w:pPr>
        <w:pStyle w:val="ListParagraph"/>
        <w:numPr>
          <w:ilvl w:val="0"/>
          <w:numId w:val="1"/>
        </w:numPr>
        <w:spacing w:line="257" w:lineRule="auto"/>
      </w:pPr>
      <w:r w:rsidRPr="7F2D12AE">
        <w:rPr>
          <w:rFonts w:ascii="Calibri" w:eastAsia="Calibri" w:hAnsi="Calibri" w:cs="Calibri"/>
        </w:rPr>
        <w:t>I</w:t>
      </w:r>
      <w:r w:rsidR="32537EC9" w:rsidRPr="7F2D12AE">
        <w:rPr>
          <w:rFonts w:ascii="Calibri" w:eastAsia="Calibri" w:hAnsi="Calibri" w:cs="Calibri"/>
        </w:rPr>
        <w:t>ncorporate native plants into your existing flowerbeds</w:t>
      </w:r>
      <w:r w:rsidR="58F7872A" w:rsidRPr="7F2D12AE">
        <w:rPr>
          <w:rFonts w:ascii="Calibri" w:eastAsia="Calibri" w:hAnsi="Calibri" w:cs="Calibri"/>
        </w:rPr>
        <w:t>.</w:t>
      </w:r>
    </w:p>
    <w:p w14:paraId="7633790E" w14:textId="43F11974" w:rsidR="4309D99F" w:rsidRDefault="58F7872A" w:rsidP="7F2D12AE">
      <w:pPr>
        <w:pStyle w:val="ListParagraph"/>
        <w:numPr>
          <w:ilvl w:val="0"/>
          <w:numId w:val="1"/>
        </w:numPr>
        <w:spacing w:line="257" w:lineRule="auto"/>
      </w:pPr>
      <w:r w:rsidRPr="7F2D12AE">
        <w:rPr>
          <w:rFonts w:ascii="Calibri" w:eastAsia="Calibri" w:hAnsi="Calibri" w:cs="Calibri"/>
        </w:rPr>
        <w:t>R</w:t>
      </w:r>
      <w:r w:rsidR="32537EC9" w:rsidRPr="792E8D8F">
        <w:rPr>
          <w:rFonts w:ascii="Calibri" w:eastAsia="Calibri" w:hAnsi="Calibri" w:cs="Calibri"/>
        </w:rPr>
        <w:t xml:space="preserve">eplace invasive shrubs like buckthorn and honeysuckle with native shrubs </w:t>
      </w:r>
      <w:r w:rsidR="3AF34906" w:rsidRPr="792E8D8F">
        <w:rPr>
          <w:rFonts w:ascii="Calibri" w:eastAsia="Calibri" w:hAnsi="Calibri" w:cs="Calibri"/>
        </w:rPr>
        <w:t>that provid</w:t>
      </w:r>
      <w:r w:rsidR="3AF34906" w:rsidRPr="7F2D12AE">
        <w:rPr>
          <w:rFonts w:ascii="Calibri" w:eastAsia="Calibri" w:hAnsi="Calibri" w:cs="Calibri"/>
        </w:rPr>
        <w:t xml:space="preserve">e food for birds. </w:t>
      </w:r>
    </w:p>
    <w:p w14:paraId="15EAEB9E" w14:textId="7EF5A6A6" w:rsidR="4309D99F" w:rsidRDefault="16DD3EF9" w:rsidP="7F2D12AE">
      <w:pPr>
        <w:pStyle w:val="ListParagraph"/>
        <w:numPr>
          <w:ilvl w:val="0"/>
          <w:numId w:val="1"/>
        </w:numPr>
        <w:spacing w:line="257" w:lineRule="auto"/>
      </w:pPr>
      <w:r w:rsidRPr="7F2D12AE">
        <w:rPr>
          <w:rFonts w:ascii="Calibri" w:eastAsia="Calibri" w:hAnsi="Calibri" w:cs="Calibri"/>
        </w:rPr>
        <w:t>M</w:t>
      </w:r>
      <w:r w:rsidR="3AF34906" w:rsidRPr="7F2D12AE">
        <w:rPr>
          <w:rFonts w:ascii="Calibri" w:eastAsia="Calibri" w:hAnsi="Calibri" w:cs="Calibri"/>
        </w:rPr>
        <w:t>ulch you</w:t>
      </w:r>
      <w:r w:rsidR="21B42508" w:rsidRPr="7F2D12AE">
        <w:rPr>
          <w:rFonts w:ascii="Calibri" w:eastAsia="Calibri" w:hAnsi="Calibri" w:cs="Calibri"/>
        </w:rPr>
        <w:t>r</w:t>
      </w:r>
      <w:r w:rsidR="3AF34906" w:rsidRPr="7F2D12AE">
        <w:rPr>
          <w:rFonts w:ascii="Calibri" w:eastAsia="Calibri" w:hAnsi="Calibri" w:cs="Calibri"/>
        </w:rPr>
        <w:t xml:space="preserve"> leaves in the fall and use them in your garden or flower beds</w:t>
      </w:r>
      <w:r w:rsidR="24444977" w:rsidRPr="7F2D12AE">
        <w:rPr>
          <w:rFonts w:ascii="Calibri" w:eastAsia="Calibri" w:hAnsi="Calibri" w:cs="Calibri"/>
        </w:rPr>
        <w:t xml:space="preserve"> to build healthy soil.</w:t>
      </w:r>
    </w:p>
    <w:p w14:paraId="312655E5" w14:textId="2BAA6FDB" w:rsidR="4309D99F" w:rsidRDefault="33C2333B" w:rsidP="7F2D12AE">
      <w:pPr>
        <w:pStyle w:val="ListParagraph"/>
        <w:numPr>
          <w:ilvl w:val="0"/>
          <w:numId w:val="1"/>
        </w:numPr>
        <w:spacing w:line="257" w:lineRule="auto"/>
      </w:pPr>
      <w:r w:rsidRPr="3A91CBB0">
        <w:rPr>
          <w:rFonts w:ascii="Calibri" w:eastAsia="Calibri" w:hAnsi="Calibri" w:cs="Calibri"/>
        </w:rPr>
        <w:t>L</w:t>
      </w:r>
      <w:r w:rsidR="3AF34906" w:rsidRPr="3A91CBB0">
        <w:rPr>
          <w:rFonts w:ascii="Calibri" w:eastAsia="Calibri" w:hAnsi="Calibri" w:cs="Calibri"/>
        </w:rPr>
        <w:t>eave plant ste</w:t>
      </w:r>
      <w:r w:rsidR="3B777B28" w:rsidRPr="3A91CBB0">
        <w:rPr>
          <w:rFonts w:ascii="Calibri" w:eastAsia="Calibri" w:hAnsi="Calibri" w:cs="Calibri"/>
        </w:rPr>
        <w:t xml:space="preserve">ms standing over the winter and into the spring so that </w:t>
      </w:r>
      <w:r w:rsidR="13C8F887" w:rsidRPr="3A91CBB0">
        <w:rPr>
          <w:rFonts w:ascii="Calibri" w:eastAsia="Calibri" w:hAnsi="Calibri" w:cs="Calibri"/>
        </w:rPr>
        <w:t xml:space="preserve">overwintering </w:t>
      </w:r>
      <w:r w:rsidR="3B777B28" w:rsidRPr="3A91CBB0">
        <w:rPr>
          <w:rFonts w:ascii="Calibri" w:eastAsia="Calibri" w:hAnsi="Calibri" w:cs="Calibri"/>
        </w:rPr>
        <w:t xml:space="preserve">insect eggs can hatch. </w:t>
      </w:r>
      <w:r w:rsidR="49DF38AD" w:rsidRPr="3A91CBB0">
        <w:rPr>
          <w:rFonts w:ascii="Calibri" w:eastAsia="Calibri" w:hAnsi="Calibri" w:cs="Calibri"/>
        </w:rPr>
        <w:t xml:space="preserve"> </w:t>
      </w:r>
      <w:bookmarkStart w:id="0" w:name="_GoBack"/>
      <w:bookmarkEnd w:id="0"/>
    </w:p>
    <w:p w14:paraId="216035E7" w14:textId="7AA59647" w:rsidR="4309D99F" w:rsidRDefault="4FBBF846" w:rsidP="7F2D12AE">
      <w:pPr>
        <w:pStyle w:val="ListParagraph"/>
        <w:numPr>
          <w:ilvl w:val="0"/>
          <w:numId w:val="1"/>
        </w:numPr>
        <w:spacing w:line="257" w:lineRule="auto"/>
      </w:pPr>
      <w:r w:rsidRPr="7F2D12AE">
        <w:rPr>
          <w:rFonts w:ascii="Calibri" w:eastAsia="Calibri" w:hAnsi="Calibri" w:cs="Calibri"/>
        </w:rPr>
        <w:t>Let your neighbors know what you’re up to.</w:t>
      </w:r>
      <w:r w:rsidR="3493E300" w:rsidRPr="7F2D12AE">
        <w:rPr>
          <w:rFonts w:ascii="Calibri" w:eastAsia="Calibri" w:hAnsi="Calibri" w:cs="Calibri"/>
        </w:rPr>
        <w:t xml:space="preserve"> </w:t>
      </w:r>
      <w:r w:rsidR="69E6B6EB" w:rsidRPr="7F2D12AE">
        <w:rPr>
          <w:rFonts w:ascii="Calibri" w:eastAsia="Calibri" w:hAnsi="Calibri" w:cs="Calibri"/>
        </w:rPr>
        <w:t>D</w:t>
      </w:r>
      <w:r w:rsidR="3493E300" w:rsidRPr="792E8D8F">
        <w:rPr>
          <w:rFonts w:ascii="Calibri" w:eastAsia="Calibri" w:hAnsi="Calibri" w:cs="Calibri"/>
        </w:rPr>
        <w:t xml:space="preserve">isplay a sign that says you are creating wildlife habitat and that your lawncare choices are intentional. You can certify your yard as an environmental-friendly landscape through </w:t>
      </w:r>
      <w:r w:rsidR="00607E71">
        <w:rPr>
          <w:rFonts w:ascii="Calibri" w:eastAsia="Calibri" w:hAnsi="Calibri" w:cs="Calibri"/>
        </w:rPr>
        <w:t xml:space="preserve">The Conservation Foundation’s </w:t>
      </w:r>
      <w:r w:rsidR="3493E300" w:rsidRPr="792E8D8F">
        <w:rPr>
          <w:rFonts w:ascii="Calibri" w:eastAsia="Calibri" w:hAnsi="Calibri" w:cs="Calibri"/>
        </w:rPr>
        <w:t>Conservation@Home</w:t>
      </w:r>
      <w:r w:rsidR="3493E300" w:rsidRPr="792E8D8F">
        <w:rPr>
          <w:rFonts w:ascii="Calibri" w:eastAsia="Calibri" w:hAnsi="Calibri" w:cs="Calibri"/>
        </w:rPr>
        <w:t xml:space="preserve"> </w:t>
      </w:r>
      <w:r w:rsidR="00607E71">
        <w:rPr>
          <w:rFonts w:ascii="Calibri" w:eastAsia="Calibri" w:hAnsi="Calibri" w:cs="Calibri"/>
        </w:rPr>
        <w:t xml:space="preserve">program </w:t>
      </w:r>
      <w:r w:rsidR="3493E300" w:rsidRPr="792E8D8F">
        <w:rPr>
          <w:rFonts w:ascii="Calibri" w:eastAsia="Calibri" w:hAnsi="Calibri" w:cs="Calibri"/>
        </w:rPr>
        <w:t xml:space="preserve">and the </w:t>
      </w:r>
      <w:hyperlink r:id="rId12" w:history="1">
        <w:r w:rsidR="3493E300" w:rsidRPr="792E8D8F">
          <w:rPr>
            <w:rFonts w:ascii="Calibri" w:eastAsia="Calibri" w:hAnsi="Calibri" w:cs="Calibri"/>
          </w:rPr>
          <w:t>National Wildlife Federation</w:t>
        </w:r>
      </w:hyperlink>
      <w:r w:rsidR="3493E300" w:rsidRPr="792E8D8F">
        <w:rPr>
          <w:rFonts w:ascii="Calibri" w:eastAsia="Calibri" w:hAnsi="Calibri" w:cs="Calibri"/>
        </w:rPr>
        <w:t>.</w:t>
      </w:r>
    </w:p>
    <w:p w14:paraId="7CD8FEA2" w14:textId="1277330D" w:rsidR="315A663B" w:rsidRDefault="315A663B" w:rsidP="7F2D12AE">
      <w:pPr>
        <w:spacing w:line="257" w:lineRule="auto"/>
        <w:rPr>
          <w:rFonts w:ascii="Calibri" w:eastAsia="Calibri" w:hAnsi="Calibri" w:cs="Calibri"/>
        </w:rPr>
      </w:pPr>
      <w:r w:rsidRPr="7F2D12AE">
        <w:rPr>
          <w:rFonts w:ascii="Calibri" w:eastAsia="Calibri" w:hAnsi="Calibri" w:cs="Calibri"/>
        </w:rPr>
        <w:t>Frankly, some of these suggestions might be a hard sell.</w:t>
      </w:r>
      <w:r w:rsidR="7E8179EB" w:rsidRPr="7F2D12AE">
        <w:rPr>
          <w:rFonts w:ascii="Calibri" w:eastAsia="Calibri" w:hAnsi="Calibri" w:cs="Calibri"/>
        </w:rPr>
        <w:t xml:space="preserve"> We’ve grown attached to our lawns—some of us take pride in </w:t>
      </w:r>
      <w:r w:rsidR="643A82E8" w:rsidRPr="7F2D12AE">
        <w:rPr>
          <w:rFonts w:ascii="Calibri" w:eastAsia="Calibri" w:hAnsi="Calibri" w:cs="Calibri"/>
        </w:rPr>
        <w:t>maintaining</w:t>
      </w:r>
      <w:r w:rsidR="08F96FD4" w:rsidRPr="7F2D12AE">
        <w:rPr>
          <w:rFonts w:ascii="Calibri" w:eastAsia="Calibri" w:hAnsi="Calibri" w:cs="Calibri"/>
        </w:rPr>
        <w:t xml:space="preserve"> it to a T.</w:t>
      </w:r>
      <w:r w:rsidR="7E8179EB" w:rsidRPr="7F2D12AE">
        <w:rPr>
          <w:rFonts w:ascii="Calibri" w:eastAsia="Calibri" w:hAnsi="Calibri" w:cs="Calibri"/>
        </w:rPr>
        <w:t xml:space="preserve"> </w:t>
      </w:r>
      <w:r w:rsidRPr="7F2D12AE">
        <w:rPr>
          <w:rFonts w:ascii="Calibri" w:eastAsia="Calibri" w:hAnsi="Calibri" w:cs="Calibri"/>
        </w:rPr>
        <w:t xml:space="preserve">If you’ve sought out this article and read this far, you’re at least considering ways to benefit the environment at home. Start small by </w:t>
      </w:r>
      <w:r w:rsidR="3E7F8CB1" w:rsidRPr="7F2D12AE">
        <w:rPr>
          <w:rFonts w:ascii="Calibri" w:eastAsia="Calibri" w:hAnsi="Calibri" w:cs="Calibri"/>
        </w:rPr>
        <w:t>raising the height of your mower</w:t>
      </w:r>
      <w:r w:rsidRPr="7F2D12AE">
        <w:rPr>
          <w:rFonts w:ascii="Calibri" w:eastAsia="Calibri" w:hAnsi="Calibri" w:cs="Calibri"/>
        </w:rPr>
        <w:t xml:space="preserve"> or </w:t>
      </w:r>
      <w:r w:rsidRPr="7F2D12AE">
        <w:rPr>
          <w:rFonts w:ascii="Calibri" w:eastAsia="Calibri" w:hAnsi="Calibri" w:cs="Calibri"/>
        </w:rPr>
        <w:lastRenderedPageBreak/>
        <w:t>by tra</w:t>
      </w:r>
      <w:r w:rsidR="1B7AB1DA" w:rsidRPr="7F2D12AE">
        <w:rPr>
          <w:rFonts w:ascii="Calibri" w:eastAsia="Calibri" w:hAnsi="Calibri" w:cs="Calibri"/>
        </w:rPr>
        <w:t>nsitioning</w:t>
      </w:r>
      <w:r w:rsidRPr="7F2D12AE">
        <w:rPr>
          <w:rFonts w:ascii="Calibri" w:eastAsia="Calibri" w:hAnsi="Calibri" w:cs="Calibri"/>
        </w:rPr>
        <w:t xml:space="preserve"> a chunk of your yard to native flowers and grasses</w:t>
      </w:r>
      <w:r w:rsidR="122F209B" w:rsidRPr="7F2D12AE">
        <w:rPr>
          <w:rFonts w:ascii="Calibri" w:eastAsia="Calibri" w:hAnsi="Calibri" w:cs="Calibri"/>
        </w:rPr>
        <w:t xml:space="preserve">. </w:t>
      </w:r>
      <w:r w:rsidR="6EAD6722" w:rsidRPr="7F2D12AE">
        <w:rPr>
          <w:rFonts w:ascii="Calibri" w:eastAsia="Calibri" w:hAnsi="Calibri" w:cs="Calibri"/>
        </w:rPr>
        <w:t xml:space="preserve">As movements like No Mow May and Conservation@Home continue to grow, </w:t>
      </w:r>
      <w:r w:rsidR="2A1AF9F0" w:rsidRPr="7F2D12AE">
        <w:rPr>
          <w:rFonts w:ascii="Calibri" w:eastAsia="Calibri" w:hAnsi="Calibri" w:cs="Calibri"/>
        </w:rPr>
        <w:t xml:space="preserve">accepted lawncare practices will too. </w:t>
      </w:r>
    </w:p>
    <w:p w14:paraId="1881CECB" w14:textId="7E0E6E07" w:rsidR="7F2D12AE" w:rsidRDefault="7F2D12AE" w:rsidP="7F2D12AE">
      <w:pPr>
        <w:spacing w:line="257" w:lineRule="auto"/>
        <w:rPr>
          <w:rFonts w:ascii="Calibri" w:eastAsia="Calibri" w:hAnsi="Calibri" w:cs="Calibri"/>
        </w:rPr>
      </w:pPr>
    </w:p>
    <w:p w14:paraId="28DA3050" w14:textId="4DDE751A" w:rsidR="0DAB354B" w:rsidRDefault="456F4E6D" w:rsidP="7F2D12AE">
      <w:pPr>
        <w:jc w:val="center"/>
      </w:pPr>
      <w:r>
        <w:rPr>
          <w:noProof/>
        </w:rPr>
        <w:drawing>
          <wp:inline distT="0" distB="0" distL="0" distR="0" wp14:anchorId="55286EA7" wp14:editId="7809C45F">
            <wp:extent cx="5964166" cy="3590925"/>
            <wp:effectExtent l="0" t="0" r="0" b="0"/>
            <wp:docPr id="1570999719" name="Picture 15709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4166" cy="3590925"/>
                    </a:xfrm>
                    <a:prstGeom prst="rect">
                      <a:avLst/>
                    </a:prstGeom>
                  </pic:spPr>
                </pic:pic>
              </a:graphicData>
            </a:graphic>
          </wp:inline>
        </w:drawing>
      </w:r>
      <w:r w:rsidR="2CDB4F5D" w:rsidRPr="7F2D12AE">
        <w:rPr>
          <w:i/>
          <w:iCs/>
        </w:rPr>
        <w:t>Let your neighbors know how you’re making your lawn work for you and the environment! Consider getting certified through Conservation@Home.</w:t>
      </w:r>
    </w:p>
    <w:p w14:paraId="6B70624E" w14:textId="212C3097" w:rsidR="0DAB354B" w:rsidRDefault="0DAB354B" w:rsidP="0DAB354B"/>
    <w:sectPr w:rsidR="0DAB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79A"/>
    <w:multiLevelType w:val="hybridMultilevel"/>
    <w:tmpl w:val="62746C34"/>
    <w:lvl w:ilvl="0" w:tplc="8C5C4850">
      <w:start w:val="1"/>
      <w:numFmt w:val="bullet"/>
      <w:lvlText w:val=""/>
      <w:lvlJc w:val="left"/>
      <w:pPr>
        <w:ind w:left="720" w:hanging="360"/>
      </w:pPr>
      <w:rPr>
        <w:rFonts w:ascii="Symbol" w:hAnsi="Symbol" w:hint="default"/>
      </w:rPr>
    </w:lvl>
    <w:lvl w:ilvl="1" w:tplc="B3B2674E">
      <w:start w:val="1"/>
      <w:numFmt w:val="bullet"/>
      <w:lvlText w:val="o"/>
      <w:lvlJc w:val="left"/>
      <w:pPr>
        <w:ind w:left="1440" w:hanging="360"/>
      </w:pPr>
      <w:rPr>
        <w:rFonts w:ascii="Courier New" w:hAnsi="Courier New" w:hint="default"/>
      </w:rPr>
    </w:lvl>
    <w:lvl w:ilvl="2" w:tplc="9926DB54">
      <w:start w:val="1"/>
      <w:numFmt w:val="bullet"/>
      <w:lvlText w:val=""/>
      <w:lvlJc w:val="left"/>
      <w:pPr>
        <w:ind w:left="2160" w:hanging="360"/>
      </w:pPr>
      <w:rPr>
        <w:rFonts w:ascii="Wingdings" w:hAnsi="Wingdings" w:hint="default"/>
      </w:rPr>
    </w:lvl>
    <w:lvl w:ilvl="3" w:tplc="CB0E92A4">
      <w:start w:val="1"/>
      <w:numFmt w:val="bullet"/>
      <w:lvlText w:val=""/>
      <w:lvlJc w:val="left"/>
      <w:pPr>
        <w:ind w:left="2880" w:hanging="360"/>
      </w:pPr>
      <w:rPr>
        <w:rFonts w:ascii="Symbol" w:hAnsi="Symbol" w:hint="default"/>
      </w:rPr>
    </w:lvl>
    <w:lvl w:ilvl="4" w:tplc="06704F08">
      <w:start w:val="1"/>
      <w:numFmt w:val="bullet"/>
      <w:lvlText w:val="o"/>
      <w:lvlJc w:val="left"/>
      <w:pPr>
        <w:ind w:left="3600" w:hanging="360"/>
      </w:pPr>
      <w:rPr>
        <w:rFonts w:ascii="Courier New" w:hAnsi="Courier New" w:hint="default"/>
      </w:rPr>
    </w:lvl>
    <w:lvl w:ilvl="5" w:tplc="7638B582">
      <w:start w:val="1"/>
      <w:numFmt w:val="bullet"/>
      <w:lvlText w:val=""/>
      <w:lvlJc w:val="left"/>
      <w:pPr>
        <w:ind w:left="4320" w:hanging="360"/>
      </w:pPr>
      <w:rPr>
        <w:rFonts w:ascii="Wingdings" w:hAnsi="Wingdings" w:hint="default"/>
      </w:rPr>
    </w:lvl>
    <w:lvl w:ilvl="6" w:tplc="C97C1506">
      <w:start w:val="1"/>
      <w:numFmt w:val="bullet"/>
      <w:lvlText w:val=""/>
      <w:lvlJc w:val="left"/>
      <w:pPr>
        <w:ind w:left="5040" w:hanging="360"/>
      </w:pPr>
      <w:rPr>
        <w:rFonts w:ascii="Symbol" w:hAnsi="Symbol" w:hint="default"/>
      </w:rPr>
    </w:lvl>
    <w:lvl w:ilvl="7" w:tplc="EC0C3638">
      <w:start w:val="1"/>
      <w:numFmt w:val="bullet"/>
      <w:lvlText w:val="o"/>
      <w:lvlJc w:val="left"/>
      <w:pPr>
        <w:ind w:left="5760" w:hanging="360"/>
      </w:pPr>
      <w:rPr>
        <w:rFonts w:ascii="Courier New" w:hAnsi="Courier New" w:hint="default"/>
      </w:rPr>
    </w:lvl>
    <w:lvl w:ilvl="8" w:tplc="674E96A2">
      <w:start w:val="1"/>
      <w:numFmt w:val="bullet"/>
      <w:lvlText w:val=""/>
      <w:lvlJc w:val="left"/>
      <w:pPr>
        <w:ind w:left="6480" w:hanging="360"/>
      </w:pPr>
      <w:rPr>
        <w:rFonts w:ascii="Wingdings" w:hAnsi="Wingdings" w:hint="default"/>
      </w:rPr>
    </w:lvl>
  </w:abstractNum>
  <w:abstractNum w:abstractNumId="1" w15:restartNumberingAfterBreak="0">
    <w:nsid w:val="1D614E67"/>
    <w:multiLevelType w:val="hybridMultilevel"/>
    <w:tmpl w:val="34667694"/>
    <w:lvl w:ilvl="0" w:tplc="807A2EC2">
      <w:start w:val="1"/>
      <w:numFmt w:val="bullet"/>
      <w:lvlText w:val="·"/>
      <w:lvlJc w:val="left"/>
      <w:pPr>
        <w:ind w:left="720" w:hanging="360"/>
      </w:pPr>
      <w:rPr>
        <w:rFonts w:ascii="Symbol" w:hAnsi="Symbol" w:hint="default"/>
      </w:rPr>
    </w:lvl>
    <w:lvl w:ilvl="1" w:tplc="139A5042">
      <w:start w:val="1"/>
      <w:numFmt w:val="bullet"/>
      <w:lvlText w:val="o"/>
      <w:lvlJc w:val="left"/>
      <w:pPr>
        <w:ind w:left="1440" w:hanging="360"/>
      </w:pPr>
      <w:rPr>
        <w:rFonts w:ascii="&quot;Courier New&quot;" w:hAnsi="&quot;Courier New&quot;" w:hint="default"/>
      </w:rPr>
    </w:lvl>
    <w:lvl w:ilvl="2" w:tplc="6DC453CE">
      <w:start w:val="1"/>
      <w:numFmt w:val="bullet"/>
      <w:lvlText w:val=""/>
      <w:lvlJc w:val="left"/>
      <w:pPr>
        <w:ind w:left="2160" w:hanging="360"/>
      </w:pPr>
      <w:rPr>
        <w:rFonts w:ascii="Wingdings" w:hAnsi="Wingdings" w:hint="default"/>
      </w:rPr>
    </w:lvl>
    <w:lvl w:ilvl="3" w:tplc="91EA5F9A">
      <w:start w:val="1"/>
      <w:numFmt w:val="bullet"/>
      <w:lvlText w:val=""/>
      <w:lvlJc w:val="left"/>
      <w:pPr>
        <w:ind w:left="2880" w:hanging="360"/>
      </w:pPr>
      <w:rPr>
        <w:rFonts w:ascii="Symbol" w:hAnsi="Symbol" w:hint="default"/>
      </w:rPr>
    </w:lvl>
    <w:lvl w:ilvl="4" w:tplc="05EA4736">
      <w:start w:val="1"/>
      <w:numFmt w:val="bullet"/>
      <w:lvlText w:val="o"/>
      <w:lvlJc w:val="left"/>
      <w:pPr>
        <w:ind w:left="3600" w:hanging="360"/>
      </w:pPr>
      <w:rPr>
        <w:rFonts w:ascii="Courier New" w:hAnsi="Courier New" w:hint="default"/>
      </w:rPr>
    </w:lvl>
    <w:lvl w:ilvl="5" w:tplc="5E66F35E">
      <w:start w:val="1"/>
      <w:numFmt w:val="bullet"/>
      <w:lvlText w:val=""/>
      <w:lvlJc w:val="left"/>
      <w:pPr>
        <w:ind w:left="4320" w:hanging="360"/>
      </w:pPr>
      <w:rPr>
        <w:rFonts w:ascii="Wingdings" w:hAnsi="Wingdings" w:hint="default"/>
      </w:rPr>
    </w:lvl>
    <w:lvl w:ilvl="6" w:tplc="FFE0E59C">
      <w:start w:val="1"/>
      <w:numFmt w:val="bullet"/>
      <w:lvlText w:val=""/>
      <w:lvlJc w:val="left"/>
      <w:pPr>
        <w:ind w:left="5040" w:hanging="360"/>
      </w:pPr>
      <w:rPr>
        <w:rFonts w:ascii="Symbol" w:hAnsi="Symbol" w:hint="default"/>
      </w:rPr>
    </w:lvl>
    <w:lvl w:ilvl="7" w:tplc="1C7E5A84">
      <w:start w:val="1"/>
      <w:numFmt w:val="bullet"/>
      <w:lvlText w:val="o"/>
      <w:lvlJc w:val="left"/>
      <w:pPr>
        <w:ind w:left="5760" w:hanging="360"/>
      </w:pPr>
      <w:rPr>
        <w:rFonts w:ascii="Courier New" w:hAnsi="Courier New" w:hint="default"/>
      </w:rPr>
    </w:lvl>
    <w:lvl w:ilvl="8" w:tplc="F5E8504E">
      <w:start w:val="1"/>
      <w:numFmt w:val="bullet"/>
      <w:lvlText w:val=""/>
      <w:lvlJc w:val="left"/>
      <w:pPr>
        <w:ind w:left="6480" w:hanging="360"/>
      </w:pPr>
      <w:rPr>
        <w:rFonts w:ascii="Wingdings" w:hAnsi="Wingdings" w:hint="default"/>
      </w:rPr>
    </w:lvl>
  </w:abstractNum>
  <w:abstractNum w:abstractNumId="2" w15:restartNumberingAfterBreak="0">
    <w:nsid w:val="386819F1"/>
    <w:multiLevelType w:val="hybridMultilevel"/>
    <w:tmpl w:val="ACACB0FE"/>
    <w:lvl w:ilvl="0" w:tplc="AADA111C">
      <w:start w:val="1"/>
      <w:numFmt w:val="bullet"/>
      <w:lvlText w:val=""/>
      <w:lvlJc w:val="left"/>
      <w:pPr>
        <w:ind w:left="720" w:hanging="360"/>
      </w:pPr>
      <w:rPr>
        <w:rFonts w:ascii="Symbol" w:hAnsi="Symbol" w:hint="default"/>
      </w:rPr>
    </w:lvl>
    <w:lvl w:ilvl="1" w:tplc="BDCE0992">
      <w:start w:val="1"/>
      <w:numFmt w:val="bullet"/>
      <w:lvlText w:val="o"/>
      <w:lvlJc w:val="left"/>
      <w:pPr>
        <w:ind w:left="1440" w:hanging="360"/>
      </w:pPr>
      <w:rPr>
        <w:rFonts w:ascii="Courier New" w:hAnsi="Courier New" w:hint="default"/>
      </w:rPr>
    </w:lvl>
    <w:lvl w:ilvl="2" w:tplc="7E7CE5E2">
      <w:start w:val="1"/>
      <w:numFmt w:val="bullet"/>
      <w:lvlText w:val=""/>
      <w:lvlJc w:val="left"/>
      <w:pPr>
        <w:ind w:left="2160" w:hanging="360"/>
      </w:pPr>
      <w:rPr>
        <w:rFonts w:ascii="Wingdings" w:hAnsi="Wingdings" w:hint="default"/>
      </w:rPr>
    </w:lvl>
    <w:lvl w:ilvl="3" w:tplc="907A2698">
      <w:start w:val="1"/>
      <w:numFmt w:val="bullet"/>
      <w:lvlText w:val=""/>
      <w:lvlJc w:val="left"/>
      <w:pPr>
        <w:ind w:left="2880" w:hanging="360"/>
      </w:pPr>
      <w:rPr>
        <w:rFonts w:ascii="Symbol" w:hAnsi="Symbol" w:hint="default"/>
      </w:rPr>
    </w:lvl>
    <w:lvl w:ilvl="4" w:tplc="D7F467A4">
      <w:start w:val="1"/>
      <w:numFmt w:val="bullet"/>
      <w:lvlText w:val="o"/>
      <w:lvlJc w:val="left"/>
      <w:pPr>
        <w:ind w:left="3600" w:hanging="360"/>
      </w:pPr>
      <w:rPr>
        <w:rFonts w:ascii="Courier New" w:hAnsi="Courier New" w:hint="default"/>
      </w:rPr>
    </w:lvl>
    <w:lvl w:ilvl="5" w:tplc="97BCA136">
      <w:start w:val="1"/>
      <w:numFmt w:val="bullet"/>
      <w:lvlText w:val=""/>
      <w:lvlJc w:val="left"/>
      <w:pPr>
        <w:ind w:left="4320" w:hanging="360"/>
      </w:pPr>
      <w:rPr>
        <w:rFonts w:ascii="Wingdings" w:hAnsi="Wingdings" w:hint="default"/>
      </w:rPr>
    </w:lvl>
    <w:lvl w:ilvl="6" w:tplc="022CCEFC">
      <w:start w:val="1"/>
      <w:numFmt w:val="bullet"/>
      <w:lvlText w:val=""/>
      <w:lvlJc w:val="left"/>
      <w:pPr>
        <w:ind w:left="5040" w:hanging="360"/>
      </w:pPr>
      <w:rPr>
        <w:rFonts w:ascii="Symbol" w:hAnsi="Symbol" w:hint="default"/>
      </w:rPr>
    </w:lvl>
    <w:lvl w:ilvl="7" w:tplc="14F08620">
      <w:start w:val="1"/>
      <w:numFmt w:val="bullet"/>
      <w:lvlText w:val="o"/>
      <w:lvlJc w:val="left"/>
      <w:pPr>
        <w:ind w:left="5760" w:hanging="360"/>
      </w:pPr>
      <w:rPr>
        <w:rFonts w:ascii="Courier New" w:hAnsi="Courier New" w:hint="default"/>
      </w:rPr>
    </w:lvl>
    <w:lvl w:ilvl="8" w:tplc="031239D4">
      <w:start w:val="1"/>
      <w:numFmt w:val="bullet"/>
      <w:lvlText w:val=""/>
      <w:lvlJc w:val="left"/>
      <w:pPr>
        <w:ind w:left="6480" w:hanging="360"/>
      </w:pPr>
      <w:rPr>
        <w:rFonts w:ascii="Wingdings" w:hAnsi="Wingdings" w:hint="default"/>
      </w:rPr>
    </w:lvl>
  </w:abstractNum>
  <w:abstractNum w:abstractNumId="3" w15:restartNumberingAfterBreak="0">
    <w:nsid w:val="61430C63"/>
    <w:multiLevelType w:val="hybridMultilevel"/>
    <w:tmpl w:val="C7EE9752"/>
    <w:lvl w:ilvl="0" w:tplc="88406A36">
      <w:start w:val="1"/>
      <w:numFmt w:val="bullet"/>
      <w:lvlText w:val="·"/>
      <w:lvlJc w:val="left"/>
      <w:pPr>
        <w:ind w:left="720" w:hanging="360"/>
      </w:pPr>
      <w:rPr>
        <w:rFonts w:ascii="Symbol" w:hAnsi="Symbol" w:hint="default"/>
      </w:rPr>
    </w:lvl>
    <w:lvl w:ilvl="1" w:tplc="031CC232">
      <w:start w:val="1"/>
      <w:numFmt w:val="bullet"/>
      <w:lvlText w:val="o"/>
      <w:lvlJc w:val="left"/>
      <w:pPr>
        <w:ind w:left="1440" w:hanging="360"/>
      </w:pPr>
      <w:rPr>
        <w:rFonts w:ascii="Courier New" w:hAnsi="Courier New" w:hint="default"/>
      </w:rPr>
    </w:lvl>
    <w:lvl w:ilvl="2" w:tplc="ABB4A7E0">
      <w:start w:val="1"/>
      <w:numFmt w:val="bullet"/>
      <w:lvlText w:val=""/>
      <w:lvlJc w:val="left"/>
      <w:pPr>
        <w:ind w:left="2160" w:hanging="360"/>
      </w:pPr>
      <w:rPr>
        <w:rFonts w:ascii="Wingdings" w:hAnsi="Wingdings" w:hint="default"/>
      </w:rPr>
    </w:lvl>
    <w:lvl w:ilvl="3" w:tplc="BAACC838">
      <w:start w:val="1"/>
      <w:numFmt w:val="bullet"/>
      <w:lvlText w:val=""/>
      <w:lvlJc w:val="left"/>
      <w:pPr>
        <w:ind w:left="2880" w:hanging="360"/>
      </w:pPr>
      <w:rPr>
        <w:rFonts w:ascii="Symbol" w:hAnsi="Symbol" w:hint="default"/>
      </w:rPr>
    </w:lvl>
    <w:lvl w:ilvl="4" w:tplc="AD5AE532">
      <w:start w:val="1"/>
      <w:numFmt w:val="bullet"/>
      <w:lvlText w:val="o"/>
      <w:lvlJc w:val="left"/>
      <w:pPr>
        <w:ind w:left="3600" w:hanging="360"/>
      </w:pPr>
      <w:rPr>
        <w:rFonts w:ascii="Courier New" w:hAnsi="Courier New" w:hint="default"/>
      </w:rPr>
    </w:lvl>
    <w:lvl w:ilvl="5" w:tplc="71CAE950">
      <w:start w:val="1"/>
      <w:numFmt w:val="bullet"/>
      <w:lvlText w:val=""/>
      <w:lvlJc w:val="left"/>
      <w:pPr>
        <w:ind w:left="4320" w:hanging="360"/>
      </w:pPr>
      <w:rPr>
        <w:rFonts w:ascii="Wingdings" w:hAnsi="Wingdings" w:hint="default"/>
      </w:rPr>
    </w:lvl>
    <w:lvl w:ilvl="6" w:tplc="47F29A58">
      <w:start w:val="1"/>
      <w:numFmt w:val="bullet"/>
      <w:lvlText w:val=""/>
      <w:lvlJc w:val="left"/>
      <w:pPr>
        <w:ind w:left="5040" w:hanging="360"/>
      </w:pPr>
      <w:rPr>
        <w:rFonts w:ascii="Symbol" w:hAnsi="Symbol" w:hint="default"/>
      </w:rPr>
    </w:lvl>
    <w:lvl w:ilvl="7" w:tplc="93BE8554">
      <w:start w:val="1"/>
      <w:numFmt w:val="bullet"/>
      <w:lvlText w:val="o"/>
      <w:lvlJc w:val="left"/>
      <w:pPr>
        <w:ind w:left="5760" w:hanging="360"/>
      </w:pPr>
      <w:rPr>
        <w:rFonts w:ascii="Courier New" w:hAnsi="Courier New" w:hint="default"/>
      </w:rPr>
    </w:lvl>
    <w:lvl w:ilvl="8" w:tplc="70C6EC28">
      <w:start w:val="1"/>
      <w:numFmt w:val="bullet"/>
      <w:lvlText w:val=""/>
      <w:lvlJc w:val="left"/>
      <w:pPr>
        <w:ind w:left="6480" w:hanging="360"/>
      </w:pPr>
      <w:rPr>
        <w:rFonts w:ascii="Wingdings" w:hAnsi="Wingdings" w:hint="default"/>
      </w:rPr>
    </w:lvl>
  </w:abstractNum>
  <w:abstractNum w:abstractNumId="4" w15:restartNumberingAfterBreak="0">
    <w:nsid w:val="62103F49"/>
    <w:multiLevelType w:val="hybridMultilevel"/>
    <w:tmpl w:val="463E4560"/>
    <w:lvl w:ilvl="0" w:tplc="E1503670">
      <w:start w:val="1"/>
      <w:numFmt w:val="bullet"/>
      <w:lvlText w:val="·"/>
      <w:lvlJc w:val="left"/>
      <w:pPr>
        <w:ind w:left="720" w:hanging="360"/>
      </w:pPr>
      <w:rPr>
        <w:rFonts w:ascii="Symbol" w:hAnsi="Symbol" w:hint="default"/>
      </w:rPr>
    </w:lvl>
    <w:lvl w:ilvl="1" w:tplc="BDF03938">
      <w:start w:val="1"/>
      <w:numFmt w:val="bullet"/>
      <w:lvlText w:val="o"/>
      <w:lvlJc w:val="left"/>
      <w:pPr>
        <w:ind w:left="1440" w:hanging="360"/>
      </w:pPr>
      <w:rPr>
        <w:rFonts w:ascii="Courier New" w:hAnsi="Courier New" w:hint="default"/>
      </w:rPr>
    </w:lvl>
    <w:lvl w:ilvl="2" w:tplc="61CC424C">
      <w:start w:val="1"/>
      <w:numFmt w:val="bullet"/>
      <w:lvlText w:val=""/>
      <w:lvlJc w:val="left"/>
      <w:pPr>
        <w:ind w:left="2160" w:hanging="360"/>
      </w:pPr>
      <w:rPr>
        <w:rFonts w:ascii="Wingdings" w:hAnsi="Wingdings" w:hint="default"/>
      </w:rPr>
    </w:lvl>
    <w:lvl w:ilvl="3" w:tplc="D6E22BEA">
      <w:start w:val="1"/>
      <w:numFmt w:val="bullet"/>
      <w:lvlText w:val=""/>
      <w:lvlJc w:val="left"/>
      <w:pPr>
        <w:ind w:left="2880" w:hanging="360"/>
      </w:pPr>
      <w:rPr>
        <w:rFonts w:ascii="Symbol" w:hAnsi="Symbol" w:hint="default"/>
      </w:rPr>
    </w:lvl>
    <w:lvl w:ilvl="4" w:tplc="F84AAFC0">
      <w:start w:val="1"/>
      <w:numFmt w:val="bullet"/>
      <w:lvlText w:val="o"/>
      <w:lvlJc w:val="left"/>
      <w:pPr>
        <w:ind w:left="3600" w:hanging="360"/>
      </w:pPr>
      <w:rPr>
        <w:rFonts w:ascii="Courier New" w:hAnsi="Courier New" w:hint="default"/>
      </w:rPr>
    </w:lvl>
    <w:lvl w:ilvl="5" w:tplc="DE9EE32A">
      <w:start w:val="1"/>
      <w:numFmt w:val="bullet"/>
      <w:lvlText w:val=""/>
      <w:lvlJc w:val="left"/>
      <w:pPr>
        <w:ind w:left="4320" w:hanging="360"/>
      </w:pPr>
      <w:rPr>
        <w:rFonts w:ascii="Wingdings" w:hAnsi="Wingdings" w:hint="default"/>
      </w:rPr>
    </w:lvl>
    <w:lvl w:ilvl="6" w:tplc="5328A454">
      <w:start w:val="1"/>
      <w:numFmt w:val="bullet"/>
      <w:lvlText w:val=""/>
      <w:lvlJc w:val="left"/>
      <w:pPr>
        <w:ind w:left="5040" w:hanging="360"/>
      </w:pPr>
      <w:rPr>
        <w:rFonts w:ascii="Symbol" w:hAnsi="Symbol" w:hint="default"/>
      </w:rPr>
    </w:lvl>
    <w:lvl w:ilvl="7" w:tplc="AA46EDEC">
      <w:start w:val="1"/>
      <w:numFmt w:val="bullet"/>
      <w:lvlText w:val="o"/>
      <w:lvlJc w:val="left"/>
      <w:pPr>
        <w:ind w:left="5760" w:hanging="360"/>
      </w:pPr>
      <w:rPr>
        <w:rFonts w:ascii="Courier New" w:hAnsi="Courier New" w:hint="default"/>
      </w:rPr>
    </w:lvl>
    <w:lvl w:ilvl="8" w:tplc="3A6EF14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91D2DA"/>
    <w:rsid w:val="00607E71"/>
    <w:rsid w:val="00803D12"/>
    <w:rsid w:val="00BD0E40"/>
    <w:rsid w:val="0163E51B"/>
    <w:rsid w:val="01B15491"/>
    <w:rsid w:val="0243D15A"/>
    <w:rsid w:val="02EC6D76"/>
    <w:rsid w:val="034E841B"/>
    <w:rsid w:val="0381669C"/>
    <w:rsid w:val="0440FF60"/>
    <w:rsid w:val="04CF912A"/>
    <w:rsid w:val="05A4E13E"/>
    <w:rsid w:val="0604B9B8"/>
    <w:rsid w:val="068425DD"/>
    <w:rsid w:val="06968D66"/>
    <w:rsid w:val="06C32412"/>
    <w:rsid w:val="07137B84"/>
    <w:rsid w:val="07FCF245"/>
    <w:rsid w:val="08620200"/>
    <w:rsid w:val="08AB0846"/>
    <w:rsid w:val="08F96FD4"/>
    <w:rsid w:val="09A18A28"/>
    <w:rsid w:val="09CCFC16"/>
    <w:rsid w:val="09DD5E0D"/>
    <w:rsid w:val="09E0F444"/>
    <w:rsid w:val="09ED2F02"/>
    <w:rsid w:val="0ACAEF13"/>
    <w:rsid w:val="0AEB8702"/>
    <w:rsid w:val="0B08E0AB"/>
    <w:rsid w:val="0B4F90E0"/>
    <w:rsid w:val="0C843FA2"/>
    <w:rsid w:val="0C875763"/>
    <w:rsid w:val="0CDA18C6"/>
    <w:rsid w:val="0DAB354B"/>
    <w:rsid w:val="0E1905DE"/>
    <w:rsid w:val="0E3FF26B"/>
    <w:rsid w:val="0E86EFC0"/>
    <w:rsid w:val="0EA7B6CC"/>
    <w:rsid w:val="0EB35EE6"/>
    <w:rsid w:val="0EF2BD13"/>
    <w:rsid w:val="0F11C09A"/>
    <w:rsid w:val="0F59FC10"/>
    <w:rsid w:val="0FA325CA"/>
    <w:rsid w:val="0FE46DAA"/>
    <w:rsid w:val="100E9FFE"/>
    <w:rsid w:val="10180811"/>
    <w:rsid w:val="10230203"/>
    <w:rsid w:val="104F2F47"/>
    <w:rsid w:val="1074908E"/>
    <w:rsid w:val="1103ECE7"/>
    <w:rsid w:val="112BF087"/>
    <w:rsid w:val="113EF62B"/>
    <w:rsid w:val="1163159B"/>
    <w:rsid w:val="118CE5EC"/>
    <w:rsid w:val="11914802"/>
    <w:rsid w:val="11BF6607"/>
    <w:rsid w:val="11E40D96"/>
    <w:rsid w:val="11E91A16"/>
    <w:rsid w:val="122F209B"/>
    <w:rsid w:val="123C9EE2"/>
    <w:rsid w:val="12537068"/>
    <w:rsid w:val="12D8E9D3"/>
    <w:rsid w:val="12FDC045"/>
    <w:rsid w:val="132D1863"/>
    <w:rsid w:val="1335A4A5"/>
    <w:rsid w:val="13C8F887"/>
    <w:rsid w:val="14171311"/>
    <w:rsid w:val="1456D2C4"/>
    <w:rsid w:val="147940EB"/>
    <w:rsid w:val="147BCAC1"/>
    <w:rsid w:val="14A9839B"/>
    <w:rsid w:val="14B2BF7A"/>
    <w:rsid w:val="14B53349"/>
    <w:rsid w:val="14C846B4"/>
    <w:rsid w:val="14C8E8C4"/>
    <w:rsid w:val="14E7897F"/>
    <w:rsid w:val="1542643C"/>
    <w:rsid w:val="15D767AB"/>
    <w:rsid w:val="1612674E"/>
    <w:rsid w:val="16DD3EF9"/>
    <w:rsid w:val="17415438"/>
    <w:rsid w:val="1774E43D"/>
    <w:rsid w:val="178E7386"/>
    <w:rsid w:val="17E5F95D"/>
    <w:rsid w:val="17EF9B08"/>
    <w:rsid w:val="1800C394"/>
    <w:rsid w:val="18E129AB"/>
    <w:rsid w:val="18F798DE"/>
    <w:rsid w:val="19E2742D"/>
    <w:rsid w:val="1A4426AD"/>
    <w:rsid w:val="1B1AEC50"/>
    <w:rsid w:val="1B749D34"/>
    <w:rsid w:val="1B7AB1DA"/>
    <w:rsid w:val="1BAEBD19"/>
    <w:rsid w:val="1BB1A5C0"/>
    <w:rsid w:val="1DDBDDBF"/>
    <w:rsid w:val="1DE425C1"/>
    <w:rsid w:val="1E0586B6"/>
    <w:rsid w:val="1E061CE9"/>
    <w:rsid w:val="1E16046E"/>
    <w:rsid w:val="1E191BBD"/>
    <w:rsid w:val="1E202331"/>
    <w:rsid w:val="1EB3A44B"/>
    <w:rsid w:val="1F13B0C8"/>
    <w:rsid w:val="1F173854"/>
    <w:rsid w:val="1F2D0E81"/>
    <w:rsid w:val="1FB15E85"/>
    <w:rsid w:val="201388F1"/>
    <w:rsid w:val="213D4352"/>
    <w:rsid w:val="218CBBFC"/>
    <w:rsid w:val="21AF5952"/>
    <w:rsid w:val="21B42508"/>
    <w:rsid w:val="21BF34D7"/>
    <w:rsid w:val="21D56C75"/>
    <w:rsid w:val="22D8F7D9"/>
    <w:rsid w:val="22D913B3"/>
    <w:rsid w:val="2301902C"/>
    <w:rsid w:val="234B29B3"/>
    <w:rsid w:val="23C2C5F7"/>
    <w:rsid w:val="24444977"/>
    <w:rsid w:val="244B1F43"/>
    <w:rsid w:val="25E73186"/>
    <w:rsid w:val="2610B475"/>
    <w:rsid w:val="27B37B05"/>
    <w:rsid w:val="27D79B9D"/>
    <w:rsid w:val="2838D2AA"/>
    <w:rsid w:val="2841463A"/>
    <w:rsid w:val="28985A43"/>
    <w:rsid w:val="291E9066"/>
    <w:rsid w:val="29A96140"/>
    <w:rsid w:val="29D215CB"/>
    <w:rsid w:val="29E8D8F9"/>
    <w:rsid w:val="2A1AF9F0"/>
    <w:rsid w:val="2A54472A"/>
    <w:rsid w:val="2A5CA71D"/>
    <w:rsid w:val="2AC51097"/>
    <w:rsid w:val="2B563B98"/>
    <w:rsid w:val="2BE21609"/>
    <w:rsid w:val="2C468A07"/>
    <w:rsid w:val="2C4D3E53"/>
    <w:rsid w:val="2CD47CF1"/>
    <w:rsid w:val="2CDB4F5D"/>
    <w:rsid w:val="2D4A35FD"/>
    <w:rsid w:val="2E1BC65A"/>
    <w:rsid w:val="2E3EE272"/>
    <w:rsid w:val="2E704D52"/>
    <w:rsid w:val="2E984BA6"/>
    <w:rsid w:val="2EA1541C"/>
    <w:rsid w:val="2F5FE75A"/>
    <w:rsid w:val="2F6E7C7F"/>
    <w:rsid w:val="306D8705"/>
    <w:rsid w:val="306F0851"/>
    <w:rsid w:val="30C50BF0"/>
    <w:rsid w:val="315A663B"/>
    <w:rsid w:val="32537EC9"/>
    <w:rsid w:val="3296A77D"/>
    <w:rsid w:val="32ABADB6"/>
    <w:rsid w:val="33C2333B"/>
    <w:rsid w:val="3404A8E6"/>
    <w:rsid w:val="3493E300"/>
    <w:rsid w:val="35119436"/>
    <w:rsid w:val="35295117"/>
    <w:rsid w:val="35E500F7"/>
    <w:rsid w:val="360500F4"/>
    <w:rsid w:val="36261649"/>
    <w:rsid w:val="363EB159"/>
    <w:rsid w:val="372CE56F"/>
    <w:rsid w:val="373CCA7D"/>
    <w:rsid w:val="37A0D155"/>
    <w:rsid w:val="388CA6C2"/>
    <w:rsid w:val="38F9ED55"/>
    <w:rsid w:val="39AB86CA"/>
    <w:rsid w:val="39C40039"/>
    <w:rsid w:val="3A8D1222"/>
    <w:rsid w:val="3A91CBB0"/>
    <w:rsid w:val="3AF34906"/>
    <w:rsid w:val="3B777B28"/>
    <w:rsid w:val="3C5547B6"/>
    <w:rsid w:val="3C75B7ED"/>
    <w:rsid w:val="3CA3433B"/>
    <w:rsid w:val="3D0049CA"/>
    <w:rsid w:val="3D1EA7F0"/>
    <w:rsid w:val="3D70B459"/>
    <w:rsid w:val="3D9930D2"/>
    <w:rsid w:val="3E413E40"/>
    <w:rsid w:val="3E4D6BBA"/>
    <w:rsid w:val="3E7F8CB1"/>
    <w:rsid w:val="3F0C68E0"/>
    <w:rsid w:val="3F13FB5C"/>
    <w:rsid w:val="3FE29E47"/>
    <w:rsid w:val="4094A3DA"/>
    <w:rsid w:val="40A8551B"/>
    <w:rsid w:val="40D0D194"/>
    <w:rsid w:val="4147B39B"/>
    <w:rsid w:val="41DFD8F5"/>
    <w:rsid w:val="4209E5F2"/>
    <w:rsid w:val="42264BCD"/>
    <w:rsid w:val="422A9633"/>
    <w:rsid w:val="423A4963"/>
    <w:rsid w:val="4255D1FD"/>
    <w:rsid w:val="4309D99F"/>
    <w:rsid w:val="43622EDD"/>
    <w:rsid w:val="43DFF5DD"/>
    <w:rsid w:val="442FCFFC"/>
    <w:rsid w:val="4431BF4D"/>
    <w:rsid w:val="44431442"/>
    <w:rsid w:val="4465D23B"/>
    <w:rsid w:val="450C079A"/>
    <w:rsid w:val="4526A0AD"/>
    <w:rsid w:val="456F4E6D"/>
    <w:rsid w:val="459B8A67"/>
    <w:rsid w:val="45A442B7"/>
    <w:rsid w:val="46290D0C"/>
    <w:rsid w:val="46C91590"/>
    <w:rsid w:val="46E4DEF9"/>
    <w:rsid w:val="47375AC8"/>
    <w:rsid w:val="47DAEADA"/>
    <w:rsid w:val="480B3DB8"/>
    <w:rsid w:val="4899D7B7"/>
    <w:rsid w:val="489C0CF1"/>
    <w:rsid w:val="48F50BD6"/>
    <w:rsid w:val="4924DAF0"/>
    <w:rsid w:val="494BC36D"/>
    <w:rsid w:val="4983F0E7"/>
    <w:rsid w:val="49DF38AD"/>
    <w:rsid w:val="4A4F3761"/>
    <w:rsid w:val="4A5CAE1F"/>
    <w:rsid w:val="4AA100D1"/>
    <w:rsid w:val="4AA680E0"/>
    <w:rsid w:val="4B3C0F12"/>
    <w:rsid w:val="4C9F3468"/>
    <w:rsid w:val="4D381C93"/>
    <w:rsid w:val="4D3FD6BE"/>
    <w:rsid w:val="4D88DCC4"/>
    <w:rsid w:val="4EEFF0DE"/>
    <w:rsid w:val="4F1232D9"/>
    <w:rsid w:val="4FBBF846"/>
    <w:rsid w:val="504941A4"/>
    <w:rsid w:val="5116C478"/>
    <w:rsid w:val="51257C10"/>
    <w:rsid w:val="5182C895"/>
    <w:rsid w:val="522791A0"/>
    <w:rsid w:val="522F2D44"/>
    <w:rsid w:val="52A43F4E"/>
    <w:rsid w:val="52B3AD89"/>
    <w:rsid w:val="52D78C94"/>
    <w:rsid w:val="532DD65F"/>
    <w:rsid w:val="532F003F"/>
    <w:rsid w:val="534434E4"/>
    <w:rsid w:val="53593B1D"/>
    <w:rsid w:val="535D6055"/>
    <w:rsid w:val="539E543F"/>
    <w:rsid w:val="53A4F947"/>
    <w:rsid w:val="53D4425C"/>
    <w:rsid w:val="541DC64E"/>
    <w:rsid w:val="5456F4D0"/>
    <w:rsid w:val="55F2C531"/>
    <w:rsid w:val="56950A33"/>
    <w:rsid w:val="56C65DD3"/>
    <w:rsid w:val="57281385"/>
    <w:rsid w:val="577B72C4"/>
    <w:rsid w:val="578A2EE7"/>
    <w:rsid w:val="5827AB65"/>
    <w:rsid w:val="5830DA94"/>
    <w:rsid w:val="586F6171"/>
    <w:rsid w:val="5893935C"/>
    <w:rsid w:val="58F7872A"/>
    <w:rsid w:val="58F9F4C9"/>
    <w:rsid w:val="59915ED8"/>
    <w:rsid w:val="59A5BEC8"/>
    <w:rsid w:val="59CCAAF5"/>
    <w:rsid w:val="5A001216"/>
    <w:rsid w:val="5A2EA7F0"/>
    <w:rsid w:val="5A572BAB"/>
    <w:rsid w:val="5ABF1221"/>
    <w:rsid w:val="5BBAE06A"/>
    <w:rsid w:val="5BC66DC6"/>
    <w:rsid w:val="5BF1CCBE"/>
    <w:rsid w:val="5CD67408"/>
    <w:rsid w:val="5D50D0A2"/>
    <w:rsid w:val="5DF9706B"/>
    <w:rsid w:val="5EA27492"/>
    <w:rsid w:val="5EA8025B"/>
    <w:rsid w:val="5ECECE4A"/>
    <w:rsid w:val="5EFE48B2"/>
    <w:rsid w:val="5F0E022E"/>
    <w:rsid w:val="5F8CA9A5"/>
    <w:rsid w:val="5F99659C"/>
    <w:rsid w:val="5FDF030D"/>
    <w:rsid w:val="5FF4C7D6"/>
    <w:rsid w:val="601DA397"/>
    <w:rsid w:val="6099DEE9"/>
    <w:rsid w:val="60BDB2A8"/>
    <w:rsid w:val="612E53A5"/>
    <w:rsid w:val="615E37F8"/>
    <w:rsid w:val="617AD36E"/>
    <w:rsid w:val="61CEFB6E"/>
    <w:rsid w:val="620100B5"/>
    <w:rsid w:val="620680C4"/>
    <w:rsid w:val="62B20C94"/>
    <w:rsid w:val="63A22A99"/>
    <w:rsid w:val="63AA6BCE"/>
    <w:rsid w:val="63B9FCC6"/>
    <w:rsid w:val="643A82E8"/>
    <w:rsid w:val="64EEC58D"/>
    <w:rsid w:val="6532F045"/>
    <w:rsid w:val="65C7CE1B"/>
    <w:rsid w:val="6660D11D"/>
    <w:rsid w:val="668A7A14"/>
    <w:rsid w:val="66ABFD24"/>
    <w:rsid w:val="66BA8846"/>
    <w:rsid w:val="677A8708"/>
    <w:rsid w:val="6789ECDB"/>
    <w:rsid w:val="67FCE360"/>
    <w:rsid w:val="68F0E1E4"/>
    <w:rsid w:val="693366DC"/>
    <w:rsid w:val="69755A21"/>
    <w:rsid w:val="69E6B6EB"/>
    <w:rsid w:val="69EABC45"/>
    <w:rsid w:val="6A50B4D5"/>
    <w:rsid w:val="6A845163"/>
    <w:rsid w:val="6AB43A26"/>
    <w:rsid w:val="6AE9FC83"/>
    <w:rsid w:val="6AEFD1E0"/>
    <w:rsid w:val="6B2141FC"/>
    <w:rsid w:val="6B5E21B0"/>
    <w:rsid w:val="6B807538"/>
    <w:rsid w:val="6BAE651E"/>
    <w:rsid w:val="6C0A3DE9"/>
    <w:rsid w:val="6C1DFBEE"/>
    <w:rsid w:val="6C500A87"/>
    <w:rsid w:val="6CB620F6"/>
    <w:rsid w:val="6CBBF27E"/>
    <w:rsid w:val="6D1C4599"/>
    <w:rsid w:val="6D5D6CAB"/>
    <w:rsid w:val="6DCA6159"/>
    <w:rsid w:val="6E20F803"/>
    <w:rsid w:val="6E3C2270"/>
    <w:rsid w:val="6E92FD0C"/>
    <w:rsid w:val="6E958BF9"/>
    <w:rsid w:val="6EAD6722"/>
    <w:rsid w:val="6F683909"/>
    <w:rsid w:val="6F92CCE2"/>
    <w:rsid w:val="6FC95000"/>
    <w:rsid w:val="7059F4AD"/>
    <w:rsid w:val="708A65D7"/>
    <w:rsid w:val="7102021B"/>
    <w:rsid w:val="7193090B"/>
    <w:rsid w:val="71AC1C76"/>
    <w:rsid w:val="72112C2E"/>
    <w:rsid w:val="723E7AA3"/>
    <w:rsid w:val="7284BA2B"/>
    <w:rsid w:val="729DD27C"/>
    <w:rsid w:val="745B1C6C"/>
    <w:rsid w:val="74C4B7C5"/>
    <w:rsid w:val="75C2CAB9"/>
    <w:rsid w:val="766E0212"/>
    <w:rsid w:val="76700ABF"/>
    <w:rsid w:val="76F9A75B"/>
    <w:rsid w:val="7753362C"/>
    <w:rsid w:val="7791D2DA"/>
    <w:rsid w:val="77E498D6"/>
    <w:rsid w:val="79154710"/>
    <w:rsid w:val="792E8D8F"/>
    <w:rsid w:val="7941F024"/>
    <w:rsid w:val="79814D29"/>
    <w:rsid w:val="799E05FE"/>
    <w:rsid w:val="79DEF646"/>
    <w:rsid w:val="79F127CD"/>
    <w:rsid w:val="7A649A9A"/>
    <w:rsid w:val="7B1852EC"/>
    <w:rsid w:val="7B39D65F"/>
    <w:rsid w:val="7B9EE617"/>
    <w:rsid w:val="7C2C371D"/>
    <w:rsid w:val="7C899C44"/>
    <w:rsid w:val="7CC41B39"/>
    <w:rsid w:val="7D4B59D7"/>
    <w:rsid w:val="7D57DEE8"/>
    <w:rsid w:val="7E05BCDC"/>
    <w:rsid w:val="7E8179EB"/>
    <w:rsid w:val="7EE9ECBF"/>
    <w:rsid w:val="7F1A333E"/>
    <w:rsid w:val="7F2D12AE"/>
    <w:rsid w:val="7FCE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D2DA"/>
  <w15:chartTrackingRefBased/>
  <w15:docId w15:val="{EA2D05DD-7C9A-499C-916E-A24CAB0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wf.org/CertifiedWildlifeHabit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dpwatersheds.org/create-a-rain-garden-to-reduce-flooding-and-water-pollution/" TargetMode="External"/><Relationship Id="rId4" Type="http://schemas.openxmlformats.org/officeDocument/2006/relationships/numbering" Target="numbering.xml"/><Relationship Id="rId9" Type="http://schemas.openxmlformats.org/officeDocument/2006/relationships/hyperlink" Target="https://beecityusa.org/no-mow-m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3" ma:contentTypeDescription="Create a new document." ma:contentTypeScope="" ma:versionID="46cbb3f2be20f81db5f00a8617ebe3e2">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fe3e93b6fa172f0f22428dfc07b3ee28"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61148-DA84-411B-9524-D67175E0E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6382B-1C6D-4BD8-BEA5-899B78E03E46}">
  <ds:schemaRefs>
    <ds:schemaRef ds:uri="http://schemas.microsoft.com/sharepoint/v3/contenttype/forms"/>
  </ds:schemaRefs>
</ds:datastoreItem>
</file>

<file path=customXml/itemProps3.xml><?xml version="1.0" encoding="utf-8"?>
<ds:datastoreItem xmlns:ds="http://schemas.openxmlformats.org/officeDocument/2006/customXml" ds:itemID="{140B3E9F-04F2-4C58-ACE4-96864A4FE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4d1ce42d-721a-4e97-8e25-f3d6c15b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Rodbarry</dc:creator>
  <cp:keywords/>
  <dc:description/>
  <cp:lastModifiedBy>Lea Rodbarry</cp:lastModifiedBy>
  <cp:revision>2</cp:revision>
  <dcterms:created xsi:type="dcterms:W3CDTF">2021-11-29T17:37:00Z</dcterms:created>
  <dcterms:modified xsi:type="dcterms:W3CDTF">2022-04-29T20:42:00Z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ies>
</file>